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EB130" w14:textId="77777777" w:rsidR="00075207" w:rsidRPr="00075207" w:rsidRDefault="00075207" w:rsidP="00075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CH"/>
        </w:rPr>
      </w:pPr>
    </w:p>
    <w:p w14:paraId="7F5EB131" w14:textId="77777777" w:rsidR="00075207" w:rsidRPr="00075207" w:rsidRDefault="00075207" w:rsidP="00075207">
      <w:pPr>
        <w:autoSpaceDE w:val="0"/>
        <w:autoSpaceDN w:val="0"/>
        <w:spacing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075207">
        <w:rPr>
          <w:rFonts w:ascii="Arial" w:eastAsia="Times New Roman" w:hAnsi="Arial" w:cs="Arial"/>
          <w:b/>
          <w:bCs/>
          <w:sz w:val="28"/>
          <w:szCs w:val="28"/>
        </w:rPr>
        <w:t>Your Paper's Title Starts Here: Please Center</w:t>
      </w:r>
      <w:r w:rsidRPr="00075207">
        <w:rPr>
          <w:rFonts w:ascii="Arial" w:eastAsia="Times New Roman" w:hAnsi="Arial" w:cs="Arial"/>
          <w:b/>
          <w:bCs/>
          <w:sz w:val="28"/>
          <w:szCs w:val="28"/>
        </w:rPr>
        <w:br/>
        <w:t xml:space="preserve">use Helvetica (Arial) 14 </w:t>
      </w:r>
    </w:p>
    <w:p w14:paraId="7F5EB132" w14:textId="77777777" w:rsidR="00075207" w:rsidRPr="00075207" w:rsidRDefault="00075207" w:rsidP="00075207">
      <w:pPr>
        <w:autoSpaceDE w:val="0"/>
        <w:autoSpaceDN w:val="0"/>
        <w:spacing w:before="120"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075207">
        <w:rPr>
          <w:rFonts w:ascii="Arial" w:eastAsia="Times New Roman" w:hAnsi="Arial" w:cs="Arial"/>
          <w:sz w:val="28"/>
          <w:szCs w:val="28"/>
        </w:rPr>
        <w:t>FULL First Author</w:t>
      </w:r>
      <w:r w:rsidRPr="00075207">
        <w:rPr>
          <w:rFonts w:ascii="Arial" w:eastAsia="Times New Roman" w:hAnsi="Arial" w:cs="Arial"/>
          <w:sz w:val="28"/>
          <w:szCs w:val="28"/>
          <w:vertAlign w:val="superscript"/>
        </w:rPr>
        <w:t>1, a *</w:t>
      </w:r>
      <w:r w:rsidRPr="00075207">
        <w:rPr>
          <w:rFonts w:ascii="Arial" w:eastAsia="Times New Roman" w:hAnsi="Arial" w:cs="Arial"/>
          <w:b/>
          <w:bCs/>
          <w:sz w:val="28"/>
          <w:szCs w:val="28"/>
        </w:rPr>
        <w:t>,</w:t>
      </w:r>
      <w:r w:rsidRPr="00075207">
        <w:rPr>
          <w:rFonts w:ascii="Arial" w:eastAsia="Times New Roman" w:hAnsi="Arial" w:cs="Arial"/>
          <w:sz w:val="28"/>
          <w:szCs w:val="28"/>
        </w:rPr>
        <w:t xml:space="preserve"> FULL Second Author</w:t>
      </w:r>
      <w:proofErr w:type="gramStart"/>
      <w:r w:rsidRPr="00075207">
        <w:rPr>
          <w:rFonts w:ascii="Arial" w:eastAsia="Times New Roman" w:hAnsi="Arial" w:cs="Arial"/>
          <w:sz w:val="28"/>
          <w:szCs w:val="28"/>
          <w:vertAlign w:val="superscript"/>
        </w:rPr>
        <w:t>2,b</w:t>
      </w:r>
      <w:proofErr w:type="gramEnd"/>
      <w:r w:rsidRPr="00075207">
        <w:rPr>
          <w:rFonts w:ascii="Arial" w:eastAsia="Times New Roman" w:hAnsi="Arial" w:cs="Arial"/>
          <w:sz w:val="28"/>
          <w:szCs w:val="28"/>
          <w:vertAlign w:val="superscript"/>
        </w:rPr>
        <w:t xml:space="preserve"> </w:t>
      </w:r>
      <w:r w:rsidRPr="00075207">
        <w:rPr>
          <w:rFonts w:ascii="Arial" w:eastAsia="Times New Roman" w:hAnsi="Arial" w:cs="Arial"/>
          <w:sz w:val="28"/>
          <w:szCs w:val="28"/>
        </w:rPr>
        <w:t>and FULL Last Author</w:t>
      </w:r>
      <w:r w:rsidRPr="00075207">
        <w:rPr>
          <w:rFonts w:ascii="Arial" w:eastAsia="Times New Roman" w:hAnsi="Arial" w:cs="Arial"/>
          <w:sz w:val="28"/>
          <w:szCs w:val="28"/>
          <w:vertAlign w:val="superscript"/>
        </w:rPr>
        <w:t xml:space="preserve">3,c </w:t>
      </w:r>
    </w:p>
    <w:p w14:paraId="7F5EB133" w14:textId="77777777" w:rsidR="00075207" w:rsidRPr="00075207" w:rsidRDefault="00075207" w:rsidP="00075207">
      <w:pPr>
        <w:autoSpaceDE w:val="0"/>
        <w:autoSpaceDN w:val="0"/>
        <w:spacing w:before="120" w:after="0" w:line="240" w:lineRule="auto"/>
        <w:jc w:val="center"/>
        <w:rPr>
          <w:rFonts w:ascii="Arial" w:eastAsia="Times New Roman" w:hAnsi="Arial" w:cs="Arial"/>
        </w:rPr>
      </w:pPr>
      <w:r w:rsidRPr="00075207">
        <w:rPr>
          <w:rFonts w:ascii="Arial" w:eastAsia="Times New Roman" w:hAnsi="Arial" w:cs="Arial"/>
          <w:vertAlign w:val="superscript"/>
        </w:rPr>
        <w:t>1</w:t>
      </w:r>
      <w:r w:rsidRPr="00075207">
        <w:rPr>
          <w:rFonts w:ascii="Arial" w:eastAsia="Times New Roman" w:hAnsi="Arial" w:cs="Arial"/>
        </w:rPr>
        <w:t>Full address of first author, including country</w:t>
      </w:r>
    </w:p>
    <w:p w14:paraId="7F5EB134" w14:textId="77777777" w:rsidR="00075207" w:rsidRPr="00075207" w:rsidRDefault="00075207" w:rsidP="00075207">
      <w:pPr>
        <w:autoSpaceDE w:val="0"/>
        <w:autoSpaceDN w:val="0"/>
        <w:spacing w:before="120" w:after="0" w:line="240" w:lineRule="auto"/>
        <w:jc w:val="center"/>
        <w:rPr>
          <w:rFonts w:ascii="Arial" w:eastAsia="Times New Roman" w:hAnsi="Arial" w:cs="Arial"/>
        </w:rPr>
      </w:pPr>
      <w:r w:rsidRPr="00075207">
        <w:rPr>
          <w:rFonts w:ascii="Arial" w:eastAsia="Times New Roman" w:hAnsi="Arial" w:cs="Arial"/>
          <w:vertAlign w:val="superscript"/>
        </w:rPr>
        <w:t>2</w:t>
      </w:r>
      <w:r w:rsidRPr="00075207">
        <w:rPr>
          <w:rFonts w:ascii="Arial" w:eastAsia="Times New Roman" w:hAnsi="Arial" w:cs="Arial"/>
        </w:rPr>
        <w:t>Full address of second author, including country</w:t>
      </w:r>
    </w:p>
    <w:p w14:paraId="7F5EB135" w14:textId="77777777" w:rsidR="00075207" w:rsidRPr="00075207" w:rsidRDefault="00075207" w:rsidP="00075207">
      <w:pPr>
        <w:autoSpaceDE w:val="0"/>
        <w:autoSpaceDN w:val="0"/>
        <w:spacing w:before="120" w:after="0" w:line="240" w:lineRule="auto"/>
        <w:jc w:val="center"/>
        <w:rPr>
          <w:rFonts w:ascii="Arial" w:eastAsia="Times New Roman" w:hAnsi="Arial" w:cs="Arial"/>
        </w:rPr>
      </w:pPr>
      <w:r w:rsidRPr="00075207">
        <w:rPr>
          <w:rFonts w:ascii="Arial" w:eastAsia="Times New Roman" w:hAnsi="Arial" w:cs="Arial"/>
          <w:vertAlign w:val="superscript"/>
        </w:rPr>
        <w:t>3</w:t>
      </w:r>
      <w:r w:rsidRPr="00075207">
        <w:rPr>
          <w:rFonts w:ascii="Arial" w:eastAsia="Times New Roman" w:hAnsi="Arial" w:cs="Arial"/>
        </w:rPr>
        <w:t>List all distinct addresses in the same way</w:t>
      </w:r>
    </w:p>
    <w:p w14:paraId="7F5EB136" w14:textId="77777777" w:rsidR="00075207" w:rsidRPr="00075207" w:rsidRDefault="00075207" w:rsidP="00075207">
      <w:pPr>
        <w:autoSpaceDE w:val="0"/>
        <w:autoSpaceDN w:val="0"/>
        <w:spacing w:before="120" w:after="0" w:line="240" w:lineRule="auto"/>
        <w:jc w:val="center"/>
        <w:rPr>
          <w:rFonts w:ascii="Arial" w:eastAsia="Times New Roman" w:hAnsi="Arial" w:cs="Arial"/>
        </w:rPr>
      </w:pPr>
      <w:proofErr w:type="spellStart"/>
      <w:r w:rsidRPr="00075207">
        <w:rPr>
          <w:rFonts w:ascii="Arial" w:eastAsia="Times New Roman" w:hAnsi="Arial" w:cs="Arial"/>
          <w:vertAlign w:val="superscript"/>
        </w:rPr>
        <w:t>a</w:t>
      </w:r>
      <w:r w:rsidRPr="00075207">
        <w:rPr>
          <w:rFonts w:ascii="Arial" w:eastAsia="Times New Roman" w:hAnsi="Arial" w:cs="Arial"/>
        </w:rPr>
        <w:t>email</w:t>
      </w:r>
      <w:proofErr w:type="spellEnd"/>
      <w:r w:rsidRPr="00075207">
        <w:rPr>
          <w:rFonts w:ascii="Arial" w:eastAsia="Times New Roman" w:hAnsi="Arial" w:cs="Arial"/>
        </w:rPr>
        <w:t xml:space="preserve">, </w:t>
      </w:r>
      <w:proofErr w:type="spellStart"/>
      <w:r w:rsidRPr="00075207">
        <w:rPr>
          <w:rFonts w:ascii="Arial" w:eastAsia="Times New Roman" w:hAnsi="Arial" w:cs="Arial"/>
          <w:vertAlign w:val="superscript"/>
        </w:rPr>
        <w:t>b</w:t>
      </w:r>
      <w:r w:rsidRPr="00075207">
        <w:rPr>
          <w:rFonts w:ascii="Arial" w:eastAsia="Times New Roman" w:hAnsi="Arial" w:cs="Arial"/>
        </w:rPr>
        <w:t>email</w:t>
      </w:r>
      <w:proofErr w:type="spellEnd"/>
      <w:r w:rsidRPr="00075207">
        <w:rPr>
          <w:rFonts w:ascii="Arial" w:eastAsia="Times New Roman" w:hAnsi="Arial" w:cs="Arial"/>
        </w:rPr>
        <w:t xml:space="preserve">, </w:t>
      </w:r>
      <w:proofErr w:type="spellStart"/>
      <w:r w:rsidRPr="00075207">
        <w:rPr>
          <w:rFonts w:ascii="Arial" w:eastAsia="Times New Roman" w:hAnsi="Arial" w:cs="Arial"/>
          <w:vertAlign w:val="superscript"/>
        </w:rPr>
        <w:t>c</w:t>
      </w:r>
      <w:r w:rsidRPr="00075207">
        <w:rPr>
          <w:rFonts w:ascii="Arial" w:eastAsia="Times New Roman" w:hAnsi="Arial" w:cs="Arial"/>
        </w:rPr>
        <w:t>email</w:t>
      </w:r>
      <w:proofErr w:type="spellEnd"/>
    </w:p>
    <w:p w14:paraId="7F5EB137" w14:textId="77777777" w:rsidR="00075207" w:rsidRPr="00075207" w:rsidRDefault="00075207" w:rsidP="00075207">
      <w:pPr>
        <w:autoSpaceDE w:val="0"/>
        <w:autoSpaceDN w:val="0"/>
        <w:spacing w:before="120" w:after="0" w:line="240" w:lineRule="auto"/>
        <w:jc w:val="center"/>
        <w:rPr>
          <w:rFonts w:ascii="Arial" w:eastAsia="Times New Roman" w:hAnsi="Arial" w:cs="Arial"/>
        </w:rPr>
      </w:pPr>
      <w:r w:rsidRPr="00075207">
        <w:rPr>
          <w:rFonts w:ascii="Arial" w:eastAsia="Times New Roman" w:hAnsi="Arial" w:cs="Arial"/>
        </w:rPr>
        <w:t>* please mark the corresponding author with an asterisk</w:t>
      </w:r>
    </w:p>
    <w:p w14:paraId="45EA3830" w14:textId="77777777" w:rsidR="007C76EE" w:rsidRDefault="007C76EE" w:rsidP="007C76E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182028A2" w14:textId="445D2F3E" w:rsidR="004602C9" w:rsidRPr="004602C9" w:rsidRDefault="004602C9" w:rsidP="007C76E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Extended Abstract</w:t>
      </w:r>
    </w:p>
    <w:p w14:paraId="08B6ED9F" w14:textId="6CC6A448" w:rsidR="00505D3F" w:rsidRPr="007C76EE" w:rsidRDefault="00505D3F" w:rsidP="007C76E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3611D6" w14:textId="77777777" w:rsidR="00116E15" w:rsidRDefault="00505D3F" w:rsidP="007C76EE">
      <w:pPr>
        <w:spacing w:after="0"/>
        <w:rPr>
          <w:rFonts w:ascii="Times New Roman"/>
          <w:szCs w:val="20"/>
        </w:rPr>
      </w:pPr>
      <w:r>
        <w:rPr>
          <w:rFonts w:ascii="Times New Roman"/>
          <w:szCs w:val="20"/>
        </w:rPr>
        <w:t xml:space="preserve">This template explains and demonstrates how to prepare your extended abstract for ICOG-ITA 2024. </w:t>
      </w:r>
      <w:r w:rsidRPr="00374EF9">
        <w:rPr>
          <w:rFonts w:ascii="Times New Roman"/>
          <w:szCs w:val="20"/>
        </w:rPr>
        <w:t xml:space="preserve">The </w:t>
      </w:r>
      <w:r>
        <w:rPr>
          <w:rFonts w:ascii="Times New Roman"/>
          <w:szCs w:val="20"/>
        </w:rPr>
        <w:t xml:space="preserve">extended </w:t>
      </w:r>
      <w:r>
        <w:rPr>
          <w:rFonts w:ascii="Times New Roman"/>
          <w:szCs w:val="20"/>
        </w:rPr>
        <w:t>a</w:t>
      </w:r>
      <w:r w:rsidRPr="00374EF9">
        <w:rPr>
          <w:rFonts w:ascii="Times New Roman"/>
          <w:szCs w:val="20"/>
        </w:rPr>
        <w:t xml:space="preserve">bstract </w:t>
      </w:r>
      <w:r>
        <w:rPr>
          <w:rFonts w:ascii="Times New Roman"/>
          <w:szCs w:val="20"/>
        </w:rPr>
        <w:t xml:space="preserve">is prepared for </w:t>
      </w:r>
      <w:r>
        <w:rPr>
          <w:rFonts w:ascii="Times New Roman"/>
          <w:szCs w:val="20"/>
        </w:rPr>
        <w:t>the reviewers</w:t>
      </w:r>
      <w:r w:rsidRPr="00374EF9">
        <w:rPr>
          <w:rFonts w:ascii="Times New Roman"/>
          <w:szCs w:val="20"/>
        </w:rPr>
        <w:t xml:space="preserve"> </w:t>
      </w:r>
      <w:r>
        <w:rPr>
          <w:rFonts w:ascii="Times New Roman"/>
          <w:szCs w:val="20"/>
        </w:rPr>
        <w:t xml:space="preserve">and the Scientific </w:t>
      </w:r>
      <w:r w:rsidRPr="00374EF9">
        <w:rPr>
          <w:rFonts w:ascii="Times New Roman"/>
          <w:szCs w:val="20"/>
        </w:rPr>
        <w:t xml:space="preserve">Committee to decide the suitability of </w:t>
      </w:r>
      <w:r>
        <w:rPr>
          <w:rFonts w:ascii="Times New Roman"/>
          <w:szCs w:val="20"/>
        </w:rPr>
        <w:t>the work</w:t>
      </w:r>
      <w:r w:rsidRPr="00374EF9">
        <w:rPr>
          <w:rFonts w:ascii="Times New Roman"/>
          <w:szCs w:val="20"/>
        </w:rPr>
        <w:t xml:space="preserve"> for presentation at the </w:t>
      </w:r>
      <w:r>
        <w:rPr>
          <w:rFonts w:ascii="Times New Roman"/>
          <w:szCs w:val="20"/>
        </w:rPr>
        <w:t>c</w:t>
      </w:r>
      <w:r w:rsidRPr="00374EF9">
        <w:rPr>
          <w:rFonts w:ascii="Times New Roman"/>
          <w:szCs w:val="20"/>
        </w:rPr>
        <w:t>onference</w:t>
      </w:r>
      <w:r>
        <w:rPr>
          <w:rFonts w:ascii="Times New Roman"/>
          <w:szCs w:val="20"/>
        </w:rPr>
        <w:t xml:space="preserve"> and publication in the selected journal</w:t>
      </w:r>
      <w:r w:rsidRPr="00374EF9">
        <w:rPr>
          <w:rFonts w:ascii="Times New Roman"/>
          <w:szCs w:val="20"/>
        </w:rPr>
        <w:t>.</w:t>
      </w:r>
      <w:r>
        <w:rPr>
          <w:rFonts w:ascii="Times New Roman"/>
          <w:szCs w:val="20"/>
        </w:rPr>
        <w:t xml:space="preserve"> </w:t>
      </w:r>
    </w:p>
    <w:p w14:paraId="1D03196D" w14:textId="18DF9A7B" w:rsidR="00505D3F" w:rsidRPr="00374EF9" w:rsidRDefault="00505D3F" w:rsidP="007C76EE">
      <w:pPr>
        <w:spacing w:after="0"/>
        <w:rPr>
          <w:rFonts w:ascii="Times New Roman"/>
          <w:szCs w:val="20"/>
          <w:shd w:val="clear" w:color="auto" w:fill="FFFFFF"/>
        </w:rPr>
      </w:pPr>
      <w:r w:rsidRPr="00374EF9">
        <w:rPr>
          <w:rFonts w:ascii="Times New Roman"/>
          <w:spacing w:val="4"/>
          <w:szCs w:val="20"/>
        </w:rPr>
        <w:t>Authors are requested to submit</w:t>
      </w:r>
      <w:r>
        <w:rPr>
          <w:rFonts w:ascii="Times New Roman"/>
          <w:spacing w:val="4"/>
          <w:szCs w:val="20"/>
        </w:rPr>
        <w:t xml:space="preserve"> the</w:t>
      </w:r>
      <w:r w:rsidRPr="00374EF9">
        <w:rPr>
          <w:rFonts w:ascii="Times New Roman"/>
          <w:spacing w:val="4"/>
          <w:szCs w:val="20"/>
        </w:rPr>
        <w:t xml:space="preserve"> electronic form </w:t>
      </w:r>
      <w:r>
        <w:rPr>
          <w:rFonts w:ascii="Times New Roman"/>
          <w:spacing w:val="4"/>
          <w:szCs w:val="20"/>
        </w:rPr>
        <w:t>of an extended abstract</w:t>
      </w:r>
      <w:r w:rsidRPr="00374EF9">
        <w:rPr>
          <w:rFonts w:ascii="Times New Roman"/>
          <w:spacing w:val="4"/>
          <w:szCs w:val="20"/>
        </w:rPr>
        <w:t xml:space="preserve"> </w:t>
      </w:r>
      <w:r>
        <w:rPr>
          <w:rFonts w:ascii="Times New Roman"/>
          <w:spacing w:val="4"/>
          <w:szCs w:val="20"/>
        </w:rPr>
        <w:t xml:space="preserve">via online submission </w:t>
      </w:r>
      <w:r w:rsidRPr="00374EF9">
        <w:rPr>
          <w:rFonts w:ascii="Times New Roman"/>
          <w:spacing w:val="4"/>
          <w:szCs w:val="20"/>
        </w:rPr>
        <w:t>at</w:t>
      </w:r>
      <w:r w:rsidR="00116E15">
        <w:rPr>
          <w:rFonts w:ascii="Times New Roman"/>
          <w:spacing w:val="4"/>
          <w:szCs w:val="20"/>
        </w:rPr>
        <w:t xml:space="preserve"> </w:t>
      </w:r>
      <w:hyperlink r:id="rId6" w:history="1">
        <w:r w:rsidR="00116E15" w:rsidRPr="00BE01E6">
          <w:rPr>
            <w:rStyle w:val="Hyperlink"/>
            <w:rFonts w:ascii="Times New Roman"/>
            <w:spacing w:val="4"/>
            <w:szCs w:val="20"/>
          </w:rPr>
          <w:t>https://sites.google.com/ums.edu.my/icog-ita-2024</w:t>
        </w:r>
      </w:hyperlink>
      <w:r>
        <w:rPr>
          <w:rFonts w:ascii="Times New Roman"/>
          <w:spacing w:val="4"/>
          <w:szCs w:val="20"/>
        </w:rPr>
        <w:t>.</w:t>
      </w:r>
      <w:r w:rsidR="00116E15">
        <w:rPr>
          <w:rFonts w:ascii="Times New Roman"/>
          <w:spacing w:val="4"/>
          <w:szCs w:val="20"/>
        </w:rPr>
        <w:t xml:space="preserve"> </w:t>
      </w:r>
    </w:p>
    <w:p w14:paraId="1AF3366D" w14:textId="77777777" w:rsidR="00505D3F" w:rsidRPr="00374EF9" w:rsidRDefault="00505D3F" w:rsidP="007C76EE">
      <w:pPr>
        <w:spacing w:after="0"/>
        <w:rPr>
          <w:rFonts w:ascii="Times New Roman"/>
          <w:szCs w:val="20"/>
        </w:rPr>
      </w:pPr>
    </w:p>
    <w:p w14:paraId="7F7BC68A" w14:textId="457A5B09" w:rsidR="00505D3F" w:rsidRDefault="00505D3F" w:rsidP="007C76EE">
      <w:pPr>
        <w:spacing w:after="0"/>
        <w:jc w:val="both"/>
        <w:rPr>
          <w:rFonts w:ascii="Times New Roman"/>
          <w:sz w:val="24"/>
          <w:szCs w:val="24"/>
          <w:lang w:val="en-GB"/>
        </w:rPr>
      </w:pPr>
      <w:r w:rsidRPr="00B22E21">
        <w:rPr>
          <w:rFonts w:ascii="Times New Roman"/>
          <w:sz w:val="24"/>
          <w:szCs w:val="24"/>
        </w:rPr>
        <w:t>The extended abstract</w:t>
      </w:r>
      <w:r w:rsidRPr="00B22E21">
        <w:rPr>
          <w:rFonts w:ascii="Times New Roman"/>
          <w:sz w:val="24"/>
          <w:szCs w:val="24"/>
          <w:lang w:val="en-GB"/>
        </w:rPr>
        <w:t xml:space="preserve"> </w:t>
      </w:r>
      <w:r w:rsidRPr="00B22E21">
        <w:rPr>
          <w:rFonts w:ascii="Times New Roman"/>
          <w:spacing w:val="4"/>
          <w:sz w:val="24"/>
          <w:szCs w:val="24"/>
        </w:rPr>
        <w:t xml:space="preserve">should be written in English. The writing must be </w:t>
      </w:r>
      <w:r w:rsidRPr="00B22E21">
        <w:rPr>
          <w:rFonts w:ascii="Times New Roman"/>
          <w:sz w:val="24"/>
          <w:szCs w:val="24"/>
          <w:shd w:val="clear" w:color="auto" w:fill="FFFFFF"/>
        </w:rPr>
        <w:t xml:space="preserve">in MS Word </w:t>
      </w:r>
      <w:r w:rsidR="00116E15" w:rsidRPr="00B22E21">
        <w:rPr>
          <w:rFonts w:ascii="Times New Roman"/>
          <w:sz w:val="24"/>
          <w:szCs w:val="24"/>
          <w:shd w:val="clear" w:color="auto" w:fill="FFFFFF"/>
        </w:rPr>
        <w:t xml:space="preserve">format </w:t>
      </w:r>
      <w:r w:rsidRPr="00B22E21">
        <w:rPr>
          <w:rFonts w:ascii="Times New Roman"/>
          <w:sz w:val="24"/>
          <w:szCs w:val="24"/>
          <w:shd w:val="clear" w:color="auto" w:fill="FFFFFF"/>
        </w:rPr>
        <w:t>in single-spacing using 1</w:t>
      </w:r>
      <w:r w:rsidR="00116E15" w:rsidRPr="00B22E21">
        <w:rPr>
          <w:rFonts w:ascii="Times New Roman"/>
          <w:sz w:val="24"/>
          <w:szCs w:val="24"/>
          <w:shd w:val="clear" w:color="auto" w:fill="FFFFFF"/>
        </w:rPr>
        <w:t>2</w:t>
      </w:r>
      <w:r w:rsidRPr="00B22E21">
        <w:rPr>
          <w:rFonts w:ascii="Times New Roman"/>
          <w:sz w:val="24"/>
          <w:szCs w:val="24"/>
          <w:shd w:val="clear" w:color="auto" w:fill="FFFFFF"/>
        </w:rPr>
        <w:t xml:space="preserve"> point of </w:t>
      </w:r>
      <w:r w:rsidRPr="00B22E21">
        <w:rPr>
          <w:rFonts w:ascii="Times New Roman"/>
          <w:spacing w:val="4"/>
          <w:sz w:val="24"/>
          <w:szCs w:val="24"/>
        </w:rPr>
        <w:t xml:space="preserve">Times New Roman. </w:t>
      </w:r>
      <w:r w:rsidR="00116E15" w:rsidRPr="00B22E21">
        <w:rPr>
          <w:rFonts w:ascii="Times New Roman"/>
          <w:spacing w:val="4"/>
          <w:sz w:val="24"/>
          <w:szCs w:val="24"/>
        </w:rPr>
        <w:t xml:space="preserve">Page settings are </w:t>
      </w:r>
      <w:r w:rsidR="00116E15" w:rsidRPr="00B22E21">
        <w:rPr>
          <w:rFonts w:ascii="Times New Roman"/>
          <w:sz w:val="24"/>
          <w:szCs w:val="24"/>
          <w:shd w:val="clear" w:color="auto" w:fill="FFFFFF"/>
        </w:rPr>
        <w:t>A4 format (21 x 29.7 cm or 8 x 11 inches)</w:t>
      </w:r>
      <w:r w:rsidR="00116E15" w:rsidRPr="00B22E21">
        <w:rPr>
          <w:rFonts w:ascii="Times New Roman"/>
          <w:sz w:val="24"/>
          <w:szCs w:val="24"/>
          <w:shd w:val="clear" w:color="auto" w:fill="FFFFFF"/>
        </w:rPr>
        <w:t>, margin with bottom 1.5 cm (0.59 in)</w:t>
      </w:r>
      <w:r w:rsidR="00F3134F" w:rsidRPr="00B22E21">
        <w:rPr>
          <w:rFonts w:ascii="Times New Roman"/>
          <w:sz w:val="24"/>
          <w:szCs w:val="24"/>
          <w:shd w:val="clear" w:color="auto" w:fill="FFFFFF"/>
        </w:rPr>
        <w:t xml:space="preserve"> and top 2.5 cm (0.98 in), and right/left margins are 2 cm (0.78 in).</w:t>
      </w:r>
      <w:r w:rsidR="00116E15" w:rsidRPr="00B22E21">
        <w:rPr>
          <w:rFonts w:ascii="Times New Roman"/>
          <w:sz w:val="24"/>
          <w:szCs w:val="24"/>
          <w:shd w:val="clear" w:color="auto" w:fill="FFFFFF"/>
        </w:rPr>
        <w:t xml:space="preserve"> </w:t>
      </w:r>
      <w:r w:rsidRPr="00B22E21">
        <w:rPr>
          <w:rFonts w:ascii="Times New Roman"/>
          <w:spacing w:val="4"/>
          <w:sz w:val="24"/>
          <w:szCs w:val="24"/>
        </w:rPr>
        <w:t>T</w:t>
      </w:r>
      <w:r w:rsidRPr="00B22E21">
        <w:rPr>
          <w:rFonts w:ascii="Times New Roman"/>
          <w:sz w:val="24"/>
          <w:szCs w:val="24"/>
        </w:rPr>
        <w:t>ext paragraphs</w:t>
      </w:r>
      <w:r w:rsidRPr="00B22E21">
        <w:rPr>
          <w:rFonts w:ascii="Times New Roman"/>
          <w:spacing w:val="4"/>
          <w:sz w:val="24"/>
          <w:szCs w:val="24"/>
        </w:rPr>
        <w:t xml:space="preserve"> must be justified</w:t>
      </w:r>
      <w:r w:rsidRPr="00B22E21">
        <w:rPr>
          <w:rFonts w:ascii="Times New Roman"/>
          <w:sz w:val="24"/>
          <w:szCs w:val="24"/>
          <w:shd w:val="clear" w:color="auto" w:fill="FFFFFF"/>
        </w:rPr>
        <w:t xml:space="preserve"> with no indentation</w:t>
      </w:r>
      <w:r w:rsidRPr="00B22E21">
        <w:rPr>
          <w:rFonts w:ascii="Times New Roman"/>
          <w:sz w:val="24"/>
          <w:szCs w:val="24"/>
        </w:rPr>
        <w:t>.</w:t>
      </w:r>
      <w:r w:rsidRPr="00B22E21">
        <w:rPr>
          <w:rFonts w:ascii="Times New Roman"/>
          <w:spacing w:val="4"/>
          <w:sz w:val="24"/>
          <w:szCs w:val="24"/>
        </w:rPr>
        <w:t xml:space="preserve"> The length of the abstract is restricted to the maximum of </w:t>
      </w:r>
      <w:r w:rsidRPr="00B22E21">
        <w:rPr>
          <w:rFonts w:ascii="Times New Roman"/>
          <w:b/>
          <w:spacing w:val="4"/>
          <w:sz w:val="24"/>
          <w:szCs w:val="24"/>
        </w:rPr>
        <w:t>TWO</w:t>
      </w:r>
      <w:r w:rsidRPr="00B22E21">
        <w:rPr>
          <w:rFonts w:ascii="Times New Roman"/>
          <w:spacing w:val="4"/>
          <w:sz w:val="24"/>
          <w:szCs w:val="24"/>
        </w:rPr>
        <w:t xml:space="preserve"> (2) pages.</w:t>
      </w:r>
      <w:r w:rsidRPr="00B22E21">
        <w:rPr>
          <w:rFonts w:ascii="Times New Roman"/>
          <w:sz w:val="24"/>
          <w:szCs w:val="24"/>
        </w:rPr>
        <w:t xml:space="preserve"> </w:t>
      </w:r>
      <w:r w:rsidRPr="00B22E21">
        <w:rPr>
          <w:rFonts w:ascii="Times New Roman"/>
          <w:sz w:val="24"/>
          <w:szCs w:val="24"/>
          <w:lang w:val="en-GB"/>
        </w:rPr>
        <w:t xml:space="preserve">The extended abstract has to be concise and informative, and </w:t>
      </w:r>
      <w:r w:rsidR="00116E15" w:rsidRPr="00B22E21">
        <w:rPr>
          <w:rFonts w:ascii="Times New Roman"/>
          <w:sz w:val="24"/>
          <w:szCs w:val="24"/>
          <w:lang w:val="en-GB"/>
        </w:rPr>
        <w:t xml:space="preserve">include the importance of the research, the problem to solve, </w:t>
      </w:r>
      <w:r w:rsidRPr="00B22E21">
        <w:rPr>
          <w:rFonts w:ascii="Times New Roman"/>
          <w:sz w:val="24"/>
          <w:szCs w:val="24"/>
          <w:lang w:val="en-GB"/>
        </w:rPr>
        <w:t xml:space="preserve">the </w:t>
      </w:r>
      <w:r w:rsidRPr="00B22E21">
        <w:rPr>
          <w:rFonts w:ascii="Times New Roman"/>
          <w:spacing w:val="4"/>
          <w:sz w:val="24"/>
          <w:szCs w:val="24"/>
        </w:rPr>
        <w:t xml:space="preserve">objective of the study, </w:t>
      </w:r>
      <w:r w:rsidR="00116E15" w:rsidRPr="00B22E21">
        <w:rPr>
          <w:rFonts w:ascii="Times New Roman"/>
          <w:spacing w:val="4"/>
          <w:sz w:val="24"/>
          <w:szCs w:val="24"/>
        </w:rPr>
        <w:t xml:space="preserve">the </w:t>
      </w:r>
      <w:r w:rsidRPr="00B22E21">
        <w:rPr>
          <w:rFonts w:ascii="Times New Roman"/>
          <w:spacing w:val="4"/>
          <w:sz w:val="24"/>
          <w:szCs w:val="24"/>
        </w:rPr>
        <w:t>methodology and the conclusions of the work.</w:t>
      </w:r>
      <w:r w:rsidRPr="00B22E21">
        <w:rPr>
          <w:rFonts w:ascii="Times New Roman"/>
          <w:sz w:val="24"/>
          <w:szCs w:val="24"/>
          <w:lang w:val="tr-TR"/>
        </w:rPr>
        <w:t xml:space="preserve"> The extended abstract can contain a maximum of </w:t>
      </w:r>
      <w:r w:rsidRPr="00B22E21">
        <w:rPr>
          <w:rFonts w:ascii="Times New Roman"/>
          <w:b/>
          <w:spacing w:val="4"/>
          <w:sz w:val="24"/>
          <w:szCs w:val="24"/>
        </w:rPr>
        <w:t>TWO</w:t>
      </w:r>
      <w:r w:rsidRPr="00B22E21">
        <w:rPr>
          <w:rFonts w:ascii="Times New Roman"/>
          <w:spacing w:val="4"/>
          <w:sz w:val="24"/>
          <w:szCs w:val="24"/>
        </w:rPr>
        <w:t xml:space="preserve"> (2)</w:t>
      </w:r>
      <w:r w:rsidRPr="00B22E21">
        <w:rPr>
          <w:rFonts w:ascii="Times New Roman"/>
          <w:sz w:val="24"/>
          <w:szCs w:val="24"/>
          <w:lang w:val="tr-TR"/>
        </w:rPr>
        <w:t xml:space="preserve"> supporting figures or images. All figures or images should be centered, and caption </w:t>
      </w:r>
      <w:r w:rsidR="00B22E21">
        <w:rPr>
          <w:rFonts w:ascii="Times New Roman"/>
          <w:sz w:val="24"/>
          <w:szCs w:val="24"/>
          <w:lang w:val="tr-TR"/>
        </w:rPr>
        <w:t xml:space="preserve">in 11 point </w:t>
      </w:r>
      <w:r w:rsidRPr="00B22E21">
        <w:rPr>
          <w:rFonts w:ascii="Times New Roman"/>
          <w:sz w:val="24"/>
          <w:szCs w:val="24"/>
          <w:lang w:val="tr-TR"/>
        </w:rPr>
        <w:t xml:space="preserve">should be placed under the figure or image (see Figure 1). </w:t>
      </w:r>
      <w:r w:rsidRPr="00B22E21">
        <w:rPr>
          <w:rFonts w:ascii="Times New Roman"/>
          <w:sz w:val="24"/>
          <w:szCs w:val="24"/>
          <w:shd w:val="clear" w:color="auto" w:fill="FFFFFF"/>
        </w:rPr>
        <w:t>P</w:t>
      </w:r>
      <w:r w:rsidRPr="00B22E21">
        <w:rPr>
          <w:rFonts w:ascii="Times New Roman"/>
          <w:sz w:val="24"/>
          <w:szCs w:val="24"/>
          <w:lang w:val="tr-TR"/>
        </w:rPr>
        <w:t>ages should not be numbered.</w:t>
      </w:r>
      <w:r w:rsidRPr="00B22E21">
        <w:rPr>
          <w:rFonts w:ascii="Times New Roman"/>
          <w:sz w:val="24"/>
          <w:szCs w:val="24"/>
          <w:lang w:val="en-GB"/>
        </w:rPr>
        <w:t xml:space="preserve"> </w:t>
      </w:r>
    </w:p>
    <w:p w14:paraId="02033AB2" w14:textId="77777777" w:rsidR="007C76EE" w:rsidRPr="00B22E21" w:rsidRDefault="007C76EE" w:rsidP="007C76EE">
      <w:pPr>
        <w:spacing w:after="0"/>
        <w:jc w:val="both"/>
        <w:rPr>
          <w:noProof/>
          <w:sz w:val="24"/>
          <w:szCs w:val="24"/>
          <w:lang w:val="en-SG" w:eastAsia="en-SG"/>
        </w:rPr>
      </w:pPr>
    </w:p>
    <w:p w14:paraId="29F67C06" w14:textId="544D218F" w:rsidR="00505D3F" w:rsidRPr="00374EF9" w:rsidRDefault="007035B3" w:rsidP="007C76EE">
      <w:pPr>
        <w:pStyle w:val="BodyText"/>
        <w:spacing w:after="0" w:line="240" w:lineRule="auto"/>
        <w:ind w:firstLine="0"/>
        <w:jc w:val="center"/>
        <w:rPr>
          <w:b/>
          <w:lang w:val="en-US"/>
        </w:rPr>
      </w:pPr>
      <w:r w:rsidRPr="007035B3">
        <w:rPr>
          <w:b/>
          <w:lang w:val="en-US"/>
        </w:rPr>
        <w:drawing>
          <wp:inline distT="0" distB="0" distL="0" distR="0" wp14:anchorId="0E1E54E5" wp14:editId="58B342B5">
            <wp:extent cx="2548467" cy="1911350"/>
            <wp:effectExtent l="0" t="0" r="4445" b="0"/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8946" cy="1926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0ABDF" w14:textId="1CE2325A" w:rsidR="00505D3F" w:rsidRPr="00A44E84" w:rsidRDefault="00505D3F" w:rsidP="007C76EE">
      <w:pPr>
        <w:pStyle w:val="BodyText"/>
        <w:spacing w:after="0" w:line="240" w:lineRule="auto"/>
        <w:ind w:firstLine="0"/>
        <w:jc w:val="center"/>
        <w:rPr>
          <w:noProof/>
          <w:sz w:val="22"/>
          <w:szCs w:val="22"/>
          <w:lang w:val="en-US" w:eastAsia="en-SG"/>
        </w:rPr>
      </w:pPr>
      <w:r w:rsidRPr="00A44E84">
        <w:rPr>
          <w:sz w:val="22"/>
          <w:szCs w:val="22"/>
        </w:rPr>
        <w:t>Fig</w:t>
      </w:r>
      <w:r w:rsidR="007035B3" w:rsidRPr="00A44E84">
        <w:rPr>
          <w:sz w:val="22"/>
          <w:szCs w:val="22"/>
          <w:lang w:val="en-US"/>
        </w:rPr>
        <w:t>ure</w:t>
      </w:r>
      <w:r w:rsidRPr="00A44E84">
        <w:rPr>
          <w:sz w:val="22"/>
          <w:szCs w:val="22"/>
        </w:rPr>
        <w:t xml:space="preserve"> </w:t>
      </w:r>
      <w:r w:rsidRPr="00A44E84">
        <w:rPr>
          <w:sz w:val="22"/>
          <w:szCs w:val="22"/>
          <w:lang w:val="en-MY"/>
        </w:rPr>
        <w:t>1:</w:t>
      </w:r>
      <w:r w:rsidRPr="00A44E84">
        <w:rPr>
          <w:sz w:val="22"/>
          <w:szCs w:val="22"/>
        </w:rPr>
        <w:t xml:space="preserve"> </w:t>
      </w:r>
      <w:r w:rsidR="007035B3" w:rsidRPr="00A44E84">
        <w:rPr>
          <w:sz w:val="22"/>
          <w:szCs w:val="22"/>
          <w:lang w:val="en-US"/>
        </w:rPr>
        <w:t xml:space="preserve">Surface morphology of membrane </w:t>
      </w:r>
      <w:r w:rsidR="00B22E21" w:rsidRPr="00A44E84">
        <w:rPr>
          <w:sz w:val="22"/>
          <w:szCs w:val="22"/>
          <w:lang w:val="en-US"/>
        </w:rPr>
        <w:t>PES/AG/#1.</w:t>
      </w:r>
    </w:p>
    <w:p w14:paraId="64CE84F8" w14:textId="77777777" w:rsidR="00505D3F" w:rsidRPr="009B75DF" w:rsidRDefault="00505D3F" w:rsidP="007C76EE">
      <w:pPr>
        <w:spacing w:after="0"/>
        <w:rPr>
          <w:rFonts w:ascii="Times New Roman"/>
          <w:spacing w:val="4"/>
          <w:szCs w:val="20"/>
        </w:rPr>
      </w:pPr>
      <w:r w:rsidRPr="00374EF9">
        <w:rPr>
          <w:rFonts w:ascii="Times New Roman"/>
          <w:spacing w:val="4"/>
          <w:szCs w:val="20"/>
        </w:rPr>
        <w:t xml:space="preserve"> </w:t>
      </w:r>
      <w:r>
        <w:rPr>
          <w:rFonts w:ascii="Times New Roman"/>
          <w:spacing w:val="4"/>
          <w:szCs w:val="20"/>
        </w:rPr>
        <w:t xml:space="preserve"> </w:t>
      </w:r>
    </w:p>
    <w:p w14:paraId="25735939" w14:textId="77777777" w:rsidR="007C76EE" w:rsidRDefault="007C76EE" w:rsidP="007C76EE">
      <w:pPr>
        <w:pStyle w:val="BodyText"/>
        <w:spacing w:after="0" w:line="240" w:lineRule="auto"/>
        <w:ind w:firstLine="0"/>
        <w:rPr>
          <w:sz w:val="24"/>
          <w:szCs w:val="24"/>
          <w:lang w:val="en-US"/>
        </w:rPr>
      </w:pPr>
    </w:p>
    <w:p w14:paraId="15474A12" w14:textId="77777777" w:rsidR="007C76EE" w:rsidRDefault="007C76EE" w:rsidP="007C76EE">
      <w:pPr>
        <w:pStyle w:val="BodyText"/>
        <w:spacing w:after="0" w:line="240" w:lineRule="auto"/>
        <w:ind w:firstLine="0"/>
        <w:rPr>
          <w:sz w:val="24"/>
          <w:szCs w:val="24"/>
          <w:lang w:val="en-US"/>
        </w:rPr>
      </w:pPr>
    </w:p>
    <w:p w14:paraId="45D78DF4" w14:textId="77777777" w:rsidR="007C76EE" w:rsidRDefault="007C76EE" w:rsidP="007C76EE">
      <w:pPr>
        <w:pStyle w:val="BodyText"/>
        <w:spacing w:after="0" w:line="240" w:lineRule="auto"/>
        <w:ind w:firstLine="0"/>
        <w:rPr>
          <w:sz w:val="24"/>
          <w:szCs w:val="24"/>
          <w:lang w:val="en-US"/>
        </w:rPr>
      </w:pPr>
    </w:p>
    <w:p w14:paraId="7C650B87" w14:textId="77777777" w:rsidR="007C76EE" w:rsidRDefault="007C76EE" w:rsidP="007C76EE">
      <w:pPr>
        <w:pStyle w:val="BodyText"/>
        <w:spacing w:after="0" w:line="240" w:lineRule="auto"/>
        <w:ind w:firstLine="0"/>
        <w:rPr>
          <w:sz w:val="24"/>
          <w:szCs w:val="24"/>
          <w:lang w:val="en-US"/>
        </w:rPr>
      </w:pPr>
    </w:p>
    <w:p w14:paraId="5CEF6530" w14:textId="77777777" w:rsidR="007C76EE" w:rsidRDefault="007C76EE" w:rsidP="007C76EE">
      <w:pPr>
        <w:pStyle w:val="BodyText"/>
        <w:spacing w:after="0" w:line="240" w:lineRule="auto"/>
        <w:ind w:firstLine="0"/>
        <w:rPr>
          <w:sz w:val="24"/>
          <w:szCs w:val="24"/>
          <w:lang w:val="en-US"/>
        </w:rPr>
      </w:pPr>
    </w:p>
    <w:p w14:paraId="7B12E6C4" w14:textId="77777777" w:rsidR="007C76EE" w:rsidRDefault="007C76EE" w:rsidP="007C76EE">
      <w:pPr>
        <w:pStyle w:val="BodyText"/>
        <w:spacing w:after="0" w:line="240" w:lineRule="auto"/>
        <w:ind w:firstLine="0"/>
        <w:rPr>
          <w:sz w:val="24"/>
          <w:szCs w:val="24"/>
          <w:lang w:val="en-US"/>
        </w:rPr>
      </w:pPr>
    </w:p>
    <w:p w14:paraId="607E4ADE" w14:textId="6709B934" w:rsidR="007227F1" w:rsidRPr="007227F1" w:rsidRDefault="007227F1" w:rsidP="007C76EE">
      <w:pPr>
        <w:pStyle w:val="BodyText"/>
        <w:spacing w:after="0" w:line="240" w:lineRule="auto"/>
        <w:ind w:firstLine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 xml:space="preserve">Acknowledgment of the research work should be included in the extended abstract and written in 11 point of Time New Roman. </w:t>
      </w:r>
    </w:p>
    <w:p w14:paraId="0D62DBF1" w14:textId="77777777" w:rsidR="007227F1" w:rsidRDefault="007227F1" w:rsidP="007C76EE">
      <w:pPr>
        <w:pStyle w:val="BodyText"/>
        <w:spacing w:after="0" w:line="240" w:lineRule="auto"/>
        <w:ind w:firstLine="0"/>
        <w:rPr>
          <w:sz w:val="24"/>
          <w:szCs w:val="24"/>
        </w:rPr>
      </w:pPr>
    </w:p>
    <w:p w14:paraId="61CFFAC7" w14:textId="680B1CF5" w:rsidR="00505D3F" w:rsidRPr="00B22E21" w:rsidRDefault="00505D3F" w:rsidP="007C76EE">
      <w:pPr>
        <w:pStyle w:val="BodyText"/>
        <w:spacing w:after="0" w:line="240" w:lineRule="auto"/>
        <w:ind w:firstLine="0"/>
        <w:rPr>
          <w:noProof/>
          <w:sz w:val="24"/>
          <w:szCs w:val="24"/>
          <w:lang w:val="en-SG" w:eastAsia="en-SG"/>
        </w:rPr>
      </w:pPr>
      <w:r w:rsidRPr="00B22E21">
        <w:rPr>
          <w:sz w:val="24"/>
          <w:szCs w:val="24"/>
        </w:rPr>
        <w:t xml:space="preserve">References </w:t>
      </w:r>
      <w:r w:rsidRPr="00B22E21">
        <w:rPr>
          <w:sz w:val="24"/>
          <w:szCs w:val="24"/>
          <w:lang w:val="en-US"/>
        </w:rPr>
        <w:t>of</w:t>
      </w:r>
      <w:r w:rsidRPr="00B22E21">
        <w:rPr>
          <w:sz w:val="24"/>
          <w:szCs w:val="24"/>
        </w:rPr>
        <w:t xml:space="preserve"> the article should be </w:t>
      </w:r>
      <w:r w:rsidRPr="00B22E21">
        <w:rPr>
          <w:sz w:val="24"/>
          <w:szCs w:val="24"/>
          <w:lang w:val="en-US"/>
        </w:rPr>
        <w:t xml:space="preserve">included in the extended abstract and </w:t>
      </w:r>
      <w:r w:rsidRPr="00B22E21">
        <w:rPr>
          <w:sz w:val="24"/>
          <w:szCs w:val="24"/>
        </w:rPr>
        <w:t>numbered consecutively using Arabic numeral</w:t>
      </w:r>
      <w:r w:rsidRPr="00B22E21">
        <w:rPr>
          <w:sz w:val="24"/>
          <w:szCs w:val="24"/>
          <w:lang w:val="en-US"/>
        </w:rPr>
        <w:t>s</w:t>
      </w:r>
      <w:r w:rsidRPr="00B22E21">
        <w:rPr>
          <w:sz w:val="24"/>
          <w:szCs w:val="24"/>
        </w:rPr>
        <w:t xml:space="preserve"> in square brackets</w:t>
      </w:r>
      <w:r w:rsidRPr="00B22E21">
        <w:rPr>
          <w:sz w:val="24"/>
          <w:szCs w:val="24"/>
          <w:lang w:val="en-US"/>
        </w:rPr>
        <w:t>.</w:t>
      </w:r>
      <w:r w:rsidRPr="00B22E21">
        <w:rPr>
          <w:sz w:val="24"/>
          <w:szCs w:val="24"/>
        </w:rPr>
        <w:t xml:space="preserve"> </w:t>
      </w:r>
      <w:r w:rsidRPr="00B22E21">
        <w:rPr>
          <w:sz w:val="24"/>
          <w:szCs w:val="24"/>
          <w:lang w:val="en-US"/>
        </w:rPr>
        <w:t xml:space="preserve">The </w:t>
      </w:r>
      <w:r w:rsidRPr="00B22E21">
        <w:rPr>
          <w:sz w:val="24"/>
          <w:szCs w:val="24"/>
        </w:rPr>
        <w:t xml:space="preserve">reference list should be in </w:t>
      </w:r>
      <w:r w:rsidR="00B22E21" w:rsidRPr="00B22E21">
        <w:rPr>
          <w:sz w:val="24"/>
          <w:szCs w:val="24"/>
          <w:lang w:val="en-US"/>
        </w:rPr>
        <w:t>1</w:t>
      </w:r>
      <w:r w:rsidR="007227F1">
        <w:rPr>
          <w:sz w:val="24"/>
          <w:szCs w:val="24"/>
          <w:lang w:val="en-US"/>
        </w:rPr>
        <w:t>1</w:t>
      </w:r>
      <w:r w:rsidRPr="00B22E21">
        <w:rPr>
          <w:sz w:val="24"/>
          <w:szCs w:val="24"/>
          <w:shd w:val="clear" w:color="auto" w:fill="FFFFFF"/>
        </w:rPr>
        <w:t xml:space="preserve"> point of </w:t>
      </w:r>
      <w:r w:rsidRPr="00B22E21">
        <w:rPr>
          <w:spacing w:val="4"/>
          <w:sz w:val="24"/>
          <w:szCs w:val="24"/>
        </w:rPr>
        <w:t>Times New Roman</w:t>
      </w:r>
      <w:r w:rsidRPr="00B22E21">
        <w:rPr>
          <w:spacing w:val="4"/>
          <w:sz w:val="24"/>
          <w:szCs w:val="24"/>
          <w:lang w:val="en-US"/>
        </w:rPr>
        <w:t>, using the format given</w:t>
      </w:r>
      <w:r w:rsidRPr="00B22E21">
        <w:rPr>
          <w:sz w:val="24"/>
          <w:szCs w:val="24"/>
        </w:rPr>
        <w:t xml:space="preserve"> and justified (see Reference</w:t>
      </w:r>
      <w:r w:rsidRPr="00B22E21">
        <w:rPr>
          <w:sz w:val="24"/>
          <w:szCs w:val="24"/>
          <w:lang w:val="en-US"/>
        </w:rPr>
        <w:t>s</w:t>
      </w:r>
      <w:r w:rsidRPr="00B22E21">
        <w:rPr>
          <w:sz w:val="24"/>
          <w:szCs w:val="24"/>
        </w:rPr>
        <w:t>).</w:t>
      </w:r>
    </w:p>
    <w:p w14:paraId="02D49896" w14:textId="77777777" w:rsidR="00505D3F" w:rsidRPr="00374EF9" w:rsidRDefault="00505D3F" w:rsidP="007C76EE">
      <w:pPr>
        <w:pStyle w:val="BodyText"/>
        <w:spacing w:after="0" w:line="240" w:lineRule="auto"/>
        <w:ind w:firstLine="0"/>
        <w:rPr>
          <w:noProof/>
          <w:lang w:val="en-SG" w:eastAsia="en-SG"/>
        </w:rPr>
      </w:pPr>
    </w:p>
    <w:p w14:paraId="30EE625F" w14:textId="4D81B385" w:rsidR="00505D3F" w:rsidRPr="007227F1" w:rsidRDefault="00505D3F" w:rsidP="007C76EE">
      <w:pPr>
        <w:spacing w:after="0"/>
        <w:rPr>
          <w:rFonts w:ascii="Times New Roman"/>
        </w:rPr>
      </w:pPr>
      <w:r w:rsidRPr="007227F1">
        <w:rPr>
          <w:rFonts w:ascii="Times New Roman"/>
          <w:b/>
        </w:rPr>
        <w:t>Keywords</w:t>
      </w:r>
      <w:r w:rsidRPr="007227F1">
        <w:rPr>
          <w:rFonts w:ascii="Times New Roman"/>
        </w:rPr>
        <w:t xml:space="preserve">: </w:t>
      </w:r>
      <w:r w:rsidRPr="007227F1">
        <w:rPr>
          <w:rFonts w:ascii="Times New Roman"/>
          <w:lang w:val="en-GB"/>
        </w:rPr>
        <w:t xml:space="preserve">Please provide </w:t>
      </w:r>
      <w:r w:rsidR="00B22E21" w:rsidRPr="007227F1">
        <w:rPr>
          <w:rFonts w:ascii="Times New Roman"/>
          <w:lang w:val="en-GB"/>
        </w:rPr>
        <w:t>5</w:t>
      </w:r>
      <w:r w:rsidRPr="007227F1">
        <w:rPr>
          <w:rFonts w:ascii="Times New Roman"/>
          <w:lang w:val="en-GB"/>
        </w:rPr>
        <w:t xml:space="preserve"> to </w:t>
      </w:r>
      <w:r w:rsidR="00B22E21" w:rsidRPr="007227F1">
        <w:rPr>
          <w:rFonts w:ascii="Times New Roman"/>
          <w:lang w:val="en-GB"/>
        </w:rPr>
        <w:t>6</w:t>
      </w:r>
      <w:r w:rsidRPr="007227F1">
        <w:rPr>
          <w:rFonts w:ascii="Times New Roman"/>
          <w:lang w:val="en-GB"/>
        </w:rPr>
        <w:t xml:space="preserve"> keywords separated by semicolon e.g. </w:t>
      </w:r>
      <w:r w:rsidR="00B22E21" w:rsidRPr="007227F1">
        <w:rPr>
          <w:rFonts w:ascii="Times New Roman"/>
          <w:lang w:val="en-GB"/>
        </w:rPr>
        <w:t>Sample</w:t>
      </w:r>
      <w:r w:rsidRPr="007227F1">
        <w:rPr>
          <w:rFonts w:ascii="Times New Roman"/>
          <w:lang w:val="en-GB"/>
        </w:rPr>
        <w:t xml:space="preserve">; </w:t>
      </w:r>
      <w:r w:rsidR="00B22E21" w:rsidRPr="007227F1">
        <w:rPr>
          <w:rFonts w:ascii="Times New Roman"/>
          <w:lang w:val="en-GB"/>
        </w:rPr>
        <w:t>Conference</w:t>
      </w:r>
      <w:r w:rsidRPr="007227F1">
        <w:rPr>
          <w:rFonts w:ascii="Times New Roman"/>
          <w:lang w:val="en-GB"/>
        </w:rPr>
        <w:t>; Abstract.</w:t>
      </w:r>
    </w:p>
    <w:p w14:paraId="4440B2FA" w14:textId="77777777" w:rsidR="00505D3F" w:rsidRPr="007227F1" w:rsidRDefault="00505D3F" w:rsidP="007C76EE">
      <w:pPr>
        <w:pStyle w:val="BodyText"/>
        <w:spacing w:after="0" w:line="240" w:lineRule="auto"/>
        <w:ind w:firstLine="0"/>
        <w:rPr>
          <w:sz w:val="22"/>
          <w:szCs w:val="22"/>
          <w:lang w:val="en-US"/>
        </w:rPr>
      </w:pPr>
    </w:p>
    <w:p w14:paraId="011EF0D9" w14:textId="77777777" w:rsidR="00505D3F" w:rsidRPr="007227F1" w:rsidRDefault="00505D3F" w:rsidP="007C76EE">
      <w:pPr>
        <w:pStyle w:val="BodyText"/>
        <w:spacing w:after="0" w:line="240" w:lineRule="auto"/>
        <w:ind w:firstLine="0"/>
        <w:rPr>
          <w:sz w:val="22"/>
          <w:szCs w:val="22"/>
          <w:lang w:val="en-US"/>
        </w:rPr>
      </w:pPr>
      <w:r w:rsidRPr="007227F1">
        <w:rPr>
          <w:sz w:val="22"/>
          <w:szCs w:val="22"/>
          <w:lang w:val="en-US"/>
        </w:rPr>
        <w:t>Acknowledgment</w:t>
      </w:r>
    </w:p>
    <w:p w14:paraId="1B0A6803" w14:textId="77777777" w:rsidR="00505D3F" w:rsidRPr="007227F1" w:rsidRDefault="00505D3F" w:rsidP="007C76EE">
      <w:pPr>
        <w:pStyle w:val="BodyText"/>
        <w:spacing w:after="0" w:line="240" w:lineRule="auto"/>
        <w:ind w:firstLine="0"/>
        <w:rPr>
          <w:sz w:val="22"/>
          <w:szCs w:val="22"/>
          <w:lang w:val="en-US"/>
        </w:rPr>
      </w:pPr>
      <w:r w:rsidRPr="007227F1">
        <w:rPr>
          <w:sz w:val="22"/>
          <w:szCs w:val="22"/>
          <w:lang w:val="en-US"/>
        </w:rPr>
        <w:t>This study was supported by XXX.</w:t>
      </w:r>
    </w:p>
    <w:p w14:paraId="7944F0E3" w14:textId="77777777" w:rsidR="00505D3F" w:rsidRPr="007227F1" w:rsidRDefault="00505D3F" w:rsidP="007C76EE">
      <w:pPr>
        <w:pStyle w:val="BodyText"/>
        <w:spacing w:after="0" w:line="240" w:lineRule="auto"/>
        <w:ind w:firstLine="0"/>
        <w:rPr>
          <w:sz w:val="22"/>
          <w:szCs w:val="22"/>
          <w:lang w:val="en-US"/>
        </w:rPr>
      </w:pPr>
    </w:p>
    <w:p w14:paraId="64DA29D7" w14:textId="77777777" w:rsidR="00505D3F" w:rsidRPr="007227F1" w:rsidRDefault="00505D3F" w:rsidP="007C76EE">
      <w:pPr>
        <w:pStyle w:val="BodyText"/>
        <w:spacing w:after="0" w:line="240" w:lineRule="auto"/>
        <w:ind w:firstLine="0"/>
        <w:rPr>
          <w:sz w:val="22"/>
          <w:szCs w:val="22"/>
        </w:rPr>
      </w:pPr>
      <w:r w:rsidRPr="007227F1">
        <w:rPr>
          <w:sz w:val="22"/>
          <w:szCs w:val="22"/>
          <w:lang w:val="en-US"/>
        </w:rPr>
        <w:t>References</w:t>
      </w:r>
      <w:r w:rsidRPr="007227F1">
        <w:rPr>
          <w:sz w:val="22"/>
          <w:szCs w:val="22"/>
        </w:rPr>
        <w:t xml:space="preserve"> </w:t>
      </w:r>
    </w:p>
    <w:p w14:paraId="482B74D5" w14:textId="2D7696DE" w:rsidR="00796F38" w:rsidRPr="00796F38" w:rsidRDefault="00796F38" w:rsidP="007C76EE">
      <w:pPr>
        <w:pStyle w:val="BodyText"/>
        <w:spacing w:after="0" w:line="240" w:lineRule="auto"/>
        <w:ind w:firstLine="0"/>
        <w:rPr>
          <w:sz w:val="22"/>
          <w:szCs w:val="22"/>
        </w:rPr>
      </w:pPr>
      <w:r>
        <w:rPr>
          <w:noProof/>
          <w:sz w:val="22"/>
          <w:szCs w:val="22"/>
          <w:lang w:val="en-US"/>
        </w:rPr>
        <w:t xml:space="preserve">[1] </w:t>
      </w:r>
      <w:r w:rsidR="00126465">
        <w:rPr>
          <w:noProof/>
          <w:sz w:val="22"/>
          <w:szCs w:val="22"/>
          <w:lang w:val="en-US"/>
        </w:rPr>
        <w:t>Ch</w:t>
      </w:r>
      <w:r w:rsidRPr="00796F38">
        <w:rPr>
          <w:noProof/>
          <w:sz w:val="22"/>
          <w:szCs w:val="22"/>
        </w:rPr>
        <w:t xml:space="preserve">ai MH, </w:t>
      </w:r>
      <w:r w:rsidR="00126465">
        <w:rPr>
          <w:noProof/>
          <w:sz w:val="22"/>
          <w:szCs w:val="22"/>
          <w:lang w:val="en-US"/>
        </w:rPr>
        <w:t>Tan</w:t>
      </w:r>
      <w:r w:rsidRPr="00796F38">
        <w:rPr>
          <w:noProof/>
          <w:sz w:val="22"/>
          <w:szCs w:val="22"/>
        </w:rPr>
        <w:t xml:space="preserve"> BC, </w:t>
      </w:r>
      <w:r w:rsidR="00126465">
        <w:rPr>
          <w:noProof/>
          <w:sz w:val="22"/>
          <w:szCs w:val="22"/>
          <w:lang w:val="en-US"/>
        </w:rPr>
        <w:t>Lee</w:t>
      </w:r>
      <w:r w:rsidRPr="00796F38">
        <w:rPr>
          <w:noProof/>
          <w:sz w:val="22"/>
          <w:szCs w:val="22"/>
        </w:rPr>
        <w:t xml:space="preserve"> CH. </w:t>
      </w:r>
      <w:r w:rsidR="00126465">
        <w:rPr>
          <w:noProof/>
          <w:sz w:val="22"/>
          <w:szCs w:val="22"/>
          <w:lang w:val="en-US"/>
        </w:rPr>
        <w:t>(</w:t>
      </w:r>
      <w:r w:rsidRPr="00796F38">
        <w:rPr>
          <w:noProof/>
          <w:sz w:val="22"/>
          <w:szCs w:val="22"/>
        </w:rPr>
        <w:t>20</w:t>
      </w:r>
      <w:r w:rsidR="00126465">
        <w:rPr>
          <w:noProof/>
          <w:sz w:val="22"/>
          <w:szCs w:val="22"/>
          <w:lang w:val="en-US"/>
        </w:rPr>
        <w:t>24)</w:t>
      </w:r>
      <w:r w:rsidRPr="00796F38">
        <w:rPr>
          <w:noProof/>
          <w:sz w:val="22"/>
          <w:szCs w:val="22"/>
        </w:rPr>
        <w:t xml:space="preserve"> Freeze-casting </w:t>
      </w:r>
      <w:r w:rsidR="00126465">
        <w:rPr>
          <w:noProof/>
          <w:sz w:val="22"/>
          <w:szCs w:val="22"/>
          <w:lang w:val="en-US"/>
        </w:rPr>
        <w:t>bi</w:t>
      </w:r>
      <w:r w:rsidRPr="00796F38">
        <w:rPr>
          <w:noProof/>
          <w:sz w:val="22"/>
          <w:szCs w:val="22"/>
        </w:rPr>
        <w:t xml:space="preserve">component aerogel </w:t>
      </w:r>
      <w:r w:rsidR="00126465">
        <w:rPr>
          <w:noProof/>
          <w:sz w:val="22"/>
          <w:szCs w:val="22"/>
          <w:lang w:val="en-US"/>
        </w:rPr>
        <w:t>system</w:t>
      </w:r>
      <w:r w:rsidRPr="00796F38">
        <w:rPr>
          <w:noProof/>
          <w:sz w:val="22"/>
          <w:szCs w:val="22"/>
        </w:rPr>
        <w:t xml:space="preserve">. </w:t>
      </w:r>
      <w:r w:rsidR="00126465">
        <w:rPr>
          <w:noProof/>
          <w:sz w:val="22"/>
          <w:szCs w:val="22"/>
          <w:lang w:val="en-US"/>
        </w:rPr>
        <w:t xml:space="preserve">J </w:t>
      </w:r>
      <w:r w:rsidRPr="00796F38">
        <w:rPr>
          <w:noProof/>
          <w:sz w:val="22"/>
          <w:szCs w:val="22"/>
        </w:rPr>
        <w:t xml:space="preserve">Sep </w:t>
      </w:r>
      <w:r w:rsidR="00126465">
        <w:rPr>
          <w:noProof/>
          <w:sz w:val="22"/>
          <w:szCs w:val="22"/>
          <w:lang w:val="en-US"/>
        </w:rPr>
        <w:t>Filtr</w:t>
      </w:r>
      <w:r w:rsidRPr="00796F38">
        <w:rPr>
          <w:noProof/>
          <w:sz w:val="22"/>
          <w:szCs w:val="22"/>
        </w:rPr>
        <w:t>. 293: 121087.</w:t>
      </w:r>
    </w:p>
    <w:p w14:paraId="01E4B0BF" w14:textId="78C5FEA6" w:rsidR="00505D3F" w:rsidRPr="00796F38" w:rsidRDefault="00505D3F" w:rsidP="007C76EE">
      <w:pPr>
        <w:pStyle w:val="BodyText"/>
        <w:spacing w:after="0" w:line="240" w:lineRule="auto"/>
        <w:ind w:firstLine="0"/>
        <w:rPr>
          <w:sz w:val="22"/>
          <w:szCs w:val="22"/>
        </w:rPr>
      </w:pPr>
      <w:r w:rsidRPr="00796F38">
        <w:rPr>
          <w:sz w:val="22"/>
          <w:szCs w:val="22"/>
        </w:rPr>
        <w:t xml:space="preserve">[2] </w:t>
      </w:r>
      <w:proofErr w:type="spellStart"/>
      <w:r w:rsidR="00D65285">
        <w:rPr>
          <w:sz w:val="22"/>
          <w:szCs w:val="22"/>
          <w:lang w:val="en-US"/>
        </w:rPr>
        <w:t>Issac</w:t>
      </w:r>
      <w:proofErr w:type="spellEnd"/>
      <w:r w:rsidR="00D65285">
        <w:rPr>
          <w:sz w:val="22"/>
          <w:szCs w:val="22"/>
          <w:lang w:val="en-US"/>
        </w:rPr>
        <w:t xml:space="preserve"> </w:t>
      </w:r>
      <w:r w:rsidRPr="00796F38">
        <w:rPr>
          <w:sz w:val="22"/>
          <w:szCs w:val="22"/>
        </w:rPr>
        <w:t xml:space="preserve">DF, </w:t>
      </w:r>
      <w:r w:rsidR="00D65285">
        <w:rPr>
          <w:sz w:val="22"/>
          <w:szCs w:val="22"/>
          <w:lang w:val="en-US"/>
        </w:rPr>
        <w:t>Eva</w:t>
      </w:r>
      <w:r w:rsidRPr="00796F38">
        <w:rPr>
          <w:sz w:val="22"/>
          <w:szCs w:val="22"/>
        </w:rPr>
        <w:t xml:space="preserve"> JA (</w:t>
      </w:r>
      <w:r w:rsidR="00D65285">
        <w:rPr>
          <w:sz w:val="22"/>
          <w:szCs w:val="22"/>
          <w:lang w:val="en-US"/>
        </w:rPr>
        <w:t>2024</w:t>
      </w:r>
      <w:r w:rsidRPr="00796F38">
        <w:rPr>
          <w:sz w:val="22"/>
          <w:szCs w:val="22"/>
        </w:rPr>
        <w:t xml:space="preserve">) </w:t>
      </w:r>
      <w:bookmarkStart w:id="0" w:name="_GoBack"/>
      <w:bookmarkEnd w:id="0"/>
      <w:r w:rsidR="00D65285">
        <w:rPr>
          <w:sz w:val="22"/>
          <w:szCs w:val="22"/>
          <w:lang w:val="en-US"/>
        </w:rPr>
        <w:t>Numericals</w:t>
      </w:r>
      <w:r w:rsidRPr="00796F38">
        <w:rPr>
          <w:sz w:val="22"/>
          <w:szCs w:val="22"/>
        </w:rPr>
        <w:t xml:space="preserve"> for Computer Simulation. </w:t>
      </w:r>
      <w:r w:rsidR="007C76EE">
        <w:rPr>
          <w:sz w:val="22"/>
          <w:szCs w:val="22"/>
          <w:lang w:val="en-US"/>
        </w:rPr>
        <w:t xml:space="preserve">Publisher, </w:t>
      </w:r>
      <w:r w:rsidRPr="00796F38">
        <w:rPr>
          <w:sz w:val="22"/>
          <w:szCs w:val="22"/>
        </w:rPr>
        <w:t xml:space="preserve">NY. </w:t>
      </w:r>
    </w:p>
    <w:p w14:paraId="3D5D347A" w14:textId="772774C8" w:rsidR="00505D3F" w:rsidRPr="00796F38" w:rsidRDefault="00505D3F" w:rsidP="007C76EE">
      <w:pPr>
        <w:pStyle w:val="BodyText"/>
        <w:spacing w:after="0" w:line="240" w:lineRule="auto"/>
        <w:ind w:firstLine="0"/>
        <w:rPr>
          <w:sz w:val="22"/>
          <w:szCs w:val="22"/>
        </w:rPr>
      </w:pPr>
      <w:r w:rsidRPr="00796F38">
        <w:rPr>
          <w:sz w:val="22"/>
          <w:szCs w:val="22"/>
        </w:rPr>
        <w:t xml:space="preserve">[3] </w:t>
      </w:r>
      <w:r w:rsidR="007C76EE">
        <w:rPr>
          <w:sz w:val="22"/>
          <w:szCs w:val="22"/>
          <w:lang w:val="en-US"/>
        </w:rPr>
        <w:t>Ahmad</w:t>
      </w:r>
      <w:r w:rsidRPr="00796F38">
        <w:rPr>
          <w:sz w:val="22"/>
          <w:szCs w:val="22"/>
        </w:rPr>
        <w:t>, G. (</w:t>
      </w:r>
      <w:r w:rsidR="007C76EE">
        <w:rPr>
          <w:sz w:val="22"/>
          <w:szCs w:val="22"/>
          <w:lang w:val="en-US"/>
        </w:rPr>
        <w:t>2024</w:t>
      </w:r>
      <w:r w:rsidRPr="00796F38">
        <w:rPr>
          <w:sz w:val="22"/>
          <w:szCs w:val="22"/>
        </w:rPr>
        <w:t xml:space="preserve">) </w:t>
      </w:r>
      <w:r w:rsidR="007C76EE">
        <w:rPr>
          <w:sz w:val="22"/>
          <w:szCs w:val="22"/>
          <w:lang w:val="en-US"/>
        </w:rPr>
        <w:t>Separation Process</w:t>
      </w:r>
      <w:r w:rsidRPr="00796F38">
        <w:rPr>
          <w:sz w:val="22"/>
          <w:szCs w:val="22"/>
        </w:rPr>
        <w:t xml:space="preserve"> Using Finite Element Method. PhD Thesis, </w:t>
      </w:r>
      <w:r w:rsidR="007C76EE">
        <w:rPr>
          <w:sz w:val="22"/>
          <w:szCs w:val="22"/>
          <w:lang w:val="en-US"/>
        </w:rPr>
        <w:t>University Chem</w:t>
      </w:r>
      <w:r w:rsidRPr="00796F38">
        <w:rPr>
          <w:sz w:val="22"/>
          <w:szCs w:val="22"/>
        </w:rPr>
        <w:t xml:space="preserve">. Eng. Dept., </w:t>
      </w:r>
      <w:r w:rsidR="007C76EE">
        <w:rPr>
          <w:sz w:val="22"/>
          <w:szCs w:val="22"/>
          <w:lang w:val="en-US"/>
        </w:rPr>
        <w:t>Lagos</w:t>
      </w:r>
      <w:r w:rsidRPr="00796F38">
        <w:rPr>
          <w:sz w:val="22"/>
          <w:szCs w:val="22"/>
        </w:rPr>
        <w:t xml:space="preserve">. </w:t>
      </w:r>
    </w:p>
    <w:p w14:paraId="5D7EE163" w14:textId="53C9E976" w:rsidR="00505D3F" w:rsidRPr="00796F38" w:rsidRDefault="00505D3F" w:rsidP="007C76EE">
      <w:pPr>
        <w:pStyle w:val="BodyText"/>
        <w:spacing w:after="0" w:line="240" w:lineRule="auto"/>
        <w:ind w:firstLine="0"/>
        <w:rPr>
          <w:sz w:val="22"/>
          <w:szCs w:val="22"/>
        </w:rPr>
      </w:pPr>
      <w:r w:rsidRPr="00796F38">
        <w:rPr>
          <w:sz w:val="22"/>
          <w:szCs w:val="22"/>
        </w:rPr>
        <w:tab/>
        <w:t xml:space="preserve"> </w:t>
      </w:r>
    </w:p>
    <w:p w14:paraId="1B994EDA" w14:textId="77777777" w:rsidR="00505D3F" w:rsidRPr="00796F38" w:rsidRDefault="00505D3F" w:rsidP="007C76E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505D3F" w:rsidRPr="00796F38" w:rsidSect="00075207">
      <w:headerReference w:type="even" r:id="rId8"/>
      <w:headerReference w:type="default" r:id="rId9"/>
      <w:pgSz w:w="11907" w:h="16840" w:code="9"/>
      <w:pgMar w:top="1411" w:right="1138" w:bottom="850" w:left="1138" w:header="706" w:footer="288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5EB164" w14:textId="77777777" w:rsidR="00A722EA" w:rsidRDefault="005F21C3">
      <w:pPr>
        <w:spacing w:after="0" w:line="240" w:lineRule="auto"/>
      </w:pPr>
      <w:r>
        <w:separator/>
      </w:r>
    </w:p>
  </w:endnote>
  <w:endnote w:type="continuationSeparator" w:id="0">
    <w:p w14:paraId="7F5EB166" w14:textId="77777777" w:rsidR="00A722EA" w:rsidRDefault="005F2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5EB160" w14:textId="77777777" w:rsidR="00A722EA" w:rsidRDefault="005F21C3">
      <w:pPr>
        <w:spacing w:after="0" w:line="240" w:lineRule="auto"/>
      </w:pPr>
      <w:r>
        <w:separator/>
      </w:r>
    </w:p>
  </w:footnote>
  <w:footnote w:type="continuationSeparator" w:id="0">
    <w:p w14:paraId="7F5EB162" w14:textId="77777777" w:rsidR="00A722EA" w:rsidRDefault="005F2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EB15E" w14:textId="77777777" w:rsidR="000B765F" w:rsidRDefault="00A44E84">
    <w:pPr>
      <w:pStyle w:val="Header"/>
      <w:spacing w:after="240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A3B55" w14:textId="7925B987" w:rsidR="005F21C3" w:rsidRPr="005F21C3" w:rsidRDefault="005F21C3" w:rsidP="005F21C3">
    <w:pPr>
      <w:pStyle w:val="Header"/>
      <w:jc w:val="right"/>
      <w:rPr>
        <w:i/>
        <w:sz w:val="18"/>
        <w:szCs w:val="18"/>
      </w:rPr>
    </w:pPr>
    <w:r w:rsidRPr="005F21C3">
      <w:rPr>
        <w:i/>
        <w:sz w:val="18"/>
        <w:szCs w:val="18"/>
      </w:rPr>
      <w:t>The 3</w:t>
    </w:r>
    <w:r w:rsidRPr="005F21C3">
      <w:rPr>
        <w:i/>
        <w:sz w:val="18"/>
        <w:szCs w:val="18"/>
        <w:vertAlign w:val="superscript"/>
      </w:rPr>
      <w:t xml:space="preserve">rd </w:t>
    </w:r>
    <w:r w:rsidRPr="005F21C3">
      <w:rPr>
        <w:i/>
        <w:sz w:val="18"/>
        <w:szCs w:val="18"/>
      </w:rPr>
      <w:t>International Conference on Oil &amp; Gas Industry, Technologies and Applications (ICOG-ITA) 2024</w:t>
    </w:r>
  </w:p>
  <w:p w14:paraId="7F5EB15F" w14:textId="33D25F13" w:rsidR="000B765F" w:rsidRPr="005F21C3" w:rsidRDefault="005F21C3" w:rsidP="005F21C3">
    <w:pPr>
      <w:pStyle w:val="Header"/>
      <w:jc w:val="right"/>
      <w:rPr>
        <w:i/>
        <w:sz w:val="18"/>
        <w:szCs w:val="18"/>
      </w:rPr>
    </w:pPr>
    <w:r w:rsidRPr="005F21C3">
      <w:rPr>
        <w:i/>
        <w:sz w:val="18"/>
        <w:szCs w:val="18"/>
      </w:rPr>
      <w:t>10 – 11 September 2024, Kota Kinabalu, Malaysia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B49"/>
    <w:rsid w:val="00075207"/>
    <w:rsid w:val="00116E15"/>
    <w:rsid w:val="00126465"/>
    <w:rsid w:val="00424FE6"/>
    <w:rsid w:val="004602C9"/>
    <w:rsid w:val="00505D3F"/>
    <w:rsid w:val="005F21C3"/>
    <w:rsid w:val="007035B3"/>
    <w:rsid w:val="007227F1"/>
    <w:rsid w:val="00796F38"/>
    <w:rsid w:val="007C76EE"/>
    <w:rsid w:val="00A44E84"/>
    <w:rsid w:val="00A722EA"/>
    <w:rsid w:val="00B22E21"/>
    <w:rsid w:val="00D65285"/>
    <w:rsid w:val="00DE3028"/>
    <w:rsid w:val="00E96B49"/>
    <w:rsid w:val="00F26F1C"/>
    <w:rsid w:val="00F3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F5EB130"/>
  <w15:chartTrackingRefBased/>
  <w15:docId w15:val="{163CB516-2BED-4FF8-8626-D549BF2F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PTitle">
    <w:name w:val="TTP Title"/>
    <w:basedOn w:val="Normal"/>
    <w:next w:val="TTPAuthors"/>
    <w:uiPriority w:val="99"/>
    <w:rsid w:val="00075207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</w:rPr>
  </w:style>
  <w:style w:type="paragraph" w:customStyle="1" w:styleId="TTPAuthors">
    <w:name w:val="TTP Author(s)"/>
    <w:basedOn w:val="Normal"/>
    <w:next w:val="TTPAddress"/>
    <w:uiPriority w:val="99"/>
    <w:rsid w:val="00075207"/>
    <w:pPr>
      <w:autoSpaceDE w:val="0"/>
      <w:autoSpaceDN w:val="0"/>
      <w:spacing w:before="120" w:after="0" w:line="240" w:lineRule="auto"/>
      <w:jc w:val="center"/>
    </w:pPr>
    <w:rPr>
      <w:rFonts w:ascii="Arial" w:eastAsia="Times New Roman" w:hAnsi="Arial" w:cs="Arial"/>
      <w:sz w:val="28"/>
      <w:szCs w:val="28"/>
    </w:rPr>
  </w:style>
  <w:style w:type="paragraph" w:customStyle="1" w:styleId="TTPAddress">
    <w:name w:val="TTP Address"/>
    <w:basedOn w:val="Normal"/>
    <w:uiPriority w:val="99"/>
    <w:rsid w:val="00075207"/>
    <w:pPr>
      <w:autoSpaceDE w:val="0"/>
      <w:autoSpaceDN w:val="0"/>
      <w:spacing w:before="120" w:after="0" w:line="240" w:lineRule="auto"/>
      <w:jc w:val="center"/>
    </w:pPr>
    <w:rPr>
      <w:rFonts w:ascii="Arial" w:eastAsia="Times New Roman" w:hAnsi="Arial" w:cs="Arial"/>
    </w:rPr>
  </w:style>
  <w:style w:type="paragraph" w:customStyle="1" w:styleId="TTPSectionHeading">
    <w:name w:val="TTP Section Heading"/>
    <w:basedOn w:val="Normal"/>
    <w:next w:val="TTPParagraph1st"/>
    <w:uiPriority w:val="99"/>
    <w:rsid w:val="00075207"/>
    <w:pPr>
      <w:autoSpaceDE w:val="0"/>
      <w:autoSpaceDN w:val="0"/>
      <w:spacing w:before="360" w:after="12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TPParagraph1st">
    <w:name w:val="TTP Paragraph (1st)"/>
    <w:basedOn w:val="Normal"/>
    <w:next w:val="TTPParagraphothers"/>
    <w:uiPriority w:val="99"/>
    <w:rsid w:val="00075207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PParagraphothers">
    <w:name w:val="TTP Paragraph (others)"/>
    <w:basedOn w:val="TTPParagraph1st"/>
    <w:uiPriority w:val="99"/>
    <w:rsid w:val="00075207"/>
    <w:pPr>
      <w:ind w:firstLine="283"/>
    </w:pPr>
  </w:style>
  <w:style w:type="paragraph" w:customStyle="1" w:styleId="TTPReference">
    <w:name w:val="TTP Reference"/>
    <w:basedOn w:val="Normal"/>
    <w:uiPriority w:val="99"/>
    <w:rsid w:val="00075207"/>
    <w:pPr>
      <w:tabs>
        <w:tab w:val="left" w:pos="426"/>
      </w:tabs>
      <w:autoSpaceDE w:val="0"/>
      <w:autoSpaceDN w:val="0"/>
      <w:spacing w:after="120" w:line="288" w:lineRule="atLeast"/>
      <w:jc w:val="both"/>
    </w:pPr>
    <w:rPr>
      <w:rFonts w:ascii="Times New Roman" w:eastAsia="Times New Roman" w:hAnsi="Times New Roman" w:cs="Times New Roman"/>
      <w:sz w:val="24"/>
      <w:szCs w:val="24"/>
      <w:lang w:val="de-DE"/>
    </w:rPr>
  </w:style>
  <w:style w:type="paragraph" w:customStyle="1" w:styleId="TTPKeywords">
    <w:name w:val="TTP Keywords"/>
    <w:basedOn w:val="Normal"/>
    <w:next w:val="TTPAbstract"/>
    <w:uiPriority w:val="99"/>
    <w:rsid w:val="00075207"/>
    <w:pPr>
      <w:autoSpaceDE w:val="0"/>
      <w:autoSpaceDN w:val="0"/>
      <w:spacing w:before="360" w:after="0" w:line="240" w:lineRule="auto"/>
      <w:jc w:val="both"/>
    </w:pPr>
    <w:rPr>
      <w:rFonts w:ascii="Arial" w:eastAsia="Times New Roman" w:hAnsi="Arial" w:cs="Arial"/>
    </w:rPr>
  </w:style>
  <w:style w:type="paragraph" w:customStyle="1" w:styleId="TTPAbstract">
    <w:name w:val="TTP Abstract"/>
    <w:basedOn w:val="Normal"/>
    <w:next w:val="TTPSectionHeading"/>
    <w:uiPriority w:val="99"/>
    <w:rsid w:val="00075207"/>
    <w:pPr>
      <w:autoSpaceDE w:val="0"/>
      <w:autoSpaceDN w:val="0"/>
      <w:spacing w:before="36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PEquation">
    <w:name w:val="TTP Equation"/>
    <w:basedOn w:val="Normal"/>
    <w:next w:val="TTPParagraph1st"/>
    <w:uiPriority w:val="99"/>
    <w:rsid w:val="00075207"/>
    <w:pPr>
      <w:tabs>
        <w:tab w:val="right" w:pos="9923"/>
      </w:tabs>
      <w:autoSpaceDE w:val="0"/>
      <w:autoSpaceDN w:val="0"/>
      <w:spacing w:before="240" w:after="240" w:line="240" w:lineRule="auto"/>
      <w:ind w:left="284" w:right="-11"/>
      <w:jc w:val="both"/>
    </w:pPr>
    <w:rPr>
      <w:rFonts w:ascii="Times New Roman" w:eastAsia="Times New Roman" w:hAnsi="Times New Roman" w:cs="Times New Roman"/>
      <w:sz w:val="24"/>
      <w:szCs w:val="24"/>
      <w:lang w:val="de-DE"/>
    </w:rPr>
  </w:style>
  <w:style w:type="paragraph" w:styleId="Header">
    <w:name w:val="header"/>
    <w:basedOn w:val="Normal"/>
    <w:link w:val="HeaderChar"/>
    <w:uiPriority w:val="99"/>
    <w:rsid w:val="0007520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/>
    </w:rPr>
  </w:style>
  <w:style w:type="character" w:customStyle="1" w:styleId="HeaderChar">
    <w:name w:val="Header Char"/>
    <w:basedOn w:val="DefaultParagraphFont"/>
    <w:link w:val="Header"/>
    <w:uiPriority w:val="99"/>
    <w:rsid w:val="00075207"/>
    <w:rPr>
      <w:rFonts w:ascii="Times New Roman" w:eastAsia="Times New Roman" w:hAnsi="Times New Roman" w:cs="Times New Roman"/>
      <w:sz w:val="20"/>
      <w:szCs w:val="20"/>
      <w:lang w:val="de-DE"/>
    </w:rPr>
  </w:style>
  <w:style w:type="character" w:styleId="Hyperlink">
    <w:name w:val="Hyperlink"/>
    <w:basedOn w:val="DefaultParagraphFont"/>
    <w:uiPriority w:val="99"/>
    <w:rsid w:val="00075207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5F21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1C3"/>
  </w:style>
  <w:style w:type="paragraph" w:styleId="BodyText">
    <w:name w:val="Body Text"/>
    <w:basedOn w:val="Normal"/>
    <w:link w:val="BodyTextChar"/>
    <w:uiPriority w:val="99"/>
    <w:rsid w:val="00505D3F"/>
    <w:pPr>
      <w:tabs>
        <w:tab w:val="left" w:pos="288"/>
      </w:tabs>
      <w:spacing w:after="120" w:line="228" w:lineRule="auto"/>
      <w:ind w:firstLine="288"/>
      <w:jc w:val="both"/>
    </w:pPr>
    <w:rPr>
      <w:rFonts w:ascii="Times New Roman" w:eastAsia="MS Mincho" w:hAnsi="Times New Roman" w:cs="Times New Roman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505D3F"/>
    <w:rPr>
      <w:rFonts w:ascii="Times New Roman" w:eastAsia="MS Mincho" w:hAnsi="Times New Roman" w:cs="Times New Roman"/>
      <w:sz w:val="20"/>
      <w:szCs w:val="20"/>
      <w:lang w:val="x-none" w:eastAsia="x-none"/>
    </w:rPr>
  </w:style>
  <w:style w:type="character" w:styleId="UnresolvedMention">
    <w:name w:val="Unresolved Mention"/>
    <w:basedOn w:val="DefaultParagraphFont"/>
    <w:uiPriority w:val="99"/>
    <w:semiHidden/>
    <w:unhideWhenUsed/>
    <w:rsid w:val="00116E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tes.google.com/ums.edu.my/icog-ita-2024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Ostrovskaya</dc:creator>
  <cp:keywords/>
  <dc:description/>
  <cp:lastModifiedBy>CHIAM CHEL KEN</cp:lastModifiedBy>
  <cp:revision>13</cp:revision>
  <dcterms:created xsi:type="dcterms:W3CDTF">2023-01-26T15:39:00Z</dcterms:created>
  <dcterms:modified xsi:type="dcterms:W3CDTF">2024-01-26T04:10:00Z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0cb6a2555f67065ac63045c291c0f2d9acd9e13a52c3f11194300e3f4bbf6156</vt:lpwstr>
  </property>
</Properties>
</file>