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5B1F8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7666"/>
      </w:tblGrid>
      <w:tr w:rsidR="00F75966" w:rsidRPr="00FD21CA" w14:paraId="13CD35A8" w14:textId="77777777" w:rsidTr="00FD21CA">
        <w:tc>
          <w:tcPr>
            <w:tcW w:w="1019" w:type="pct"/>
          </w:tcPr>
          <w:p w14:paraId="5AC93E33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06B4099F" w14:textId="77777777" w:rsidR="00B0570F" w:rsidRPr="00B0570F" w:rsidRDefault="00B0570F" w:rsidP="00B0570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en-MY" w:eastAsia="lv-LV"/>
              </w:rPr>
            </w:pPr>
            <w:r w:rsidRPr="00B0570F">
              <w:rPr>
                <w:rFonts w:ascii="Times New Roman" w:hAnsi="Times New Roman"/>
                <w:b/>
                <w:bCs/>
                <w:iCs/>
                <w:lang w:val="en-MY" w:eastAsia="lv-LV"/>
              </w:rPr>
              <w:t xml:space="preserve"> Category: (Agronomy &amp; Crop Science) </w:t>
            </w:r>
          </w:p>
          <w:p w14:paraId="43E1D5D4" w14:textId="77777777" w:rsidR="00B0570F" w:rsidRPr="00B0570F" w:rsidRDefault="00B0570F" w:rsidP="00B0570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en-MY" w:eastAsia="lv-LV"/>
              </w:rPr>
            </w:pPr>
            <w:r w:rsidRPr="00B0570F">
              <w:rPr>
                <w:rFonts w:ascii="Times New Roman" w:hAnsi="Times New Roman"/>
                <w:b/>
                <w:bCs/>
                <w:iCs/>
                <w:lang w:val="en-MY" w:eastAsia="lv-LV"/>
              </w:rPr>
              <w:t xml:space="preserve">A Clonal Approach to Improved Yield of Hybrid (D×P) Oil Palm Planting Material </w:t>
            </w:r>
          </w:p>
          <w:p w14:paraId="1B3322DD" w14:textId="5C657BEC" w:rsidR="007164DE" w:rsidRPr="00FD21CA" w:rsidRDefault="00B0570F" w:rsidP="00B0570F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  <w:r w:rsidRPr="00B0570F">
              <w:rPr>
                <w:rFonts w:ascii="Times New Roman" w:hAnsi="Times New Roman"/>
                <w:b/>
                <w:bCs/>
                <w:iCs/>
                <w:lang w:val="en-MY" w:eastAsia="lv-LV"/>
              </w:rPr>
              <w:t xml:space="preserve">Nurul </w:t>
            </w:r>
            <w:proofErr w:type="spellStart"/>
            <w:r w:rsidRPr="00B0570F">
              <w:rPr>
                <w:rFonts w:ascii="Times New Roman" w:hAnsi="Times New Roman"/>
                <w:b/>
                <w:bCs/>
                <w:iCs/>
                <w:lang w:val="en-MY" w:eastAsia="lv-LV"/>
              </w:rPr>
              <w:t>Syafika</w:t>
            </w:r>
            <w:proofErr w:type="spellEnd"/>
            <w:r w:rsidRPr="00B0570F">
              <w:rPr>
                <w:rFonts w:ascii="Times New Roman" w:hAnsi="Times New Roman"/>
                <w:b/>
                <w:bCs/>
                <w:iCs/>
                <w:lang w:val="en-MY" w:eastAsia="lv-LV"/>
              </w:rPr>
              <w:t xml:space="preserve"> Mohamad Fauzi</w:t>
            </w:r>
          </w:p>
        </w:tc>
      </w:tr>
      <w:tr w:rsidR="00F75966" w:rsidRPr="00FD21CA" w14:paraId="6C71C92C" w14:textId="77777777" w:rsidTr="00FD21CA">
        <w:tc>
          <w:tcPr>
            <w:tcW w:w="1019" w:type="pct"/>
          </w:tcPr>
          <w:p w14:paraId="42901871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2D06798C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</w:p>
        </w:tc>
      </w:tr>
    </w:tbl>
    <w:p w14:paraId="643F8A9A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7446"/>
        <w:gridCol w:w="936"/>
        <w:gridCol w:w="869"/>
      </w:tblGrid>
      <w:tr w:rsidR="00B51B2D" w:rsidRPr="00FD21CA" w14:paraId="2A6C94CC" w14:textId="77777777" w:rsidTr="00B51B2D">
        <w:tc>
          <w:tcPr>
            <w:tcW w:w="379" w:type="dxa"/>
            <w:vAlign w:val="center"/>
          </w:tcPr>
          <w:p w14:paraId="74B52C4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656FB28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0921854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66035F5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2D32C3EA" w14:textId="77777777" w:rsidTr="00B51B2D">
        <w:tc>
          <w:tcPr>
            <w:tcW w:w="379" w:type="dxa"/>
            <w:vAlign w:val="center"/>
          </w:tcPr>
          <w:p w14:paraId="22951EF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4DD0CC4E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0D2AE552" w14:textId="5FC64EFD" w:rsidR="00B51B2D" w:rsidRPr="00FD21CA" w:rsidRDefault="00B51B2D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 </w:t>
            </w:r>
            <w:r w:rsidR="00CE2E8C">
              <w:rPr>
                <w:rFonts w:ascii="Times New Roman" w:hAnsi="Times New Roman"/>
                <w:lang w:eastAsia="lv-LV"/>
              </w:rPr>
              <w:t xml:space="preserve">Appropriate </w:t>
            </w:r>
          </w:p>
        </w:tc>
        <w:tc>
          <w:tcPr>
            <w:tcW w:w="946" w:type="dxa"/>
            <w:vAlign w:val="center"/>
          </w:tcPr>
          <w:p w14:paraId="41AC4053" w14:textId="59DFFBAC" w:rsidR="00B51B2D" w:rsidRPr="00FD21CA" w:rsidRDefault="00CE2E8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082C793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6D0D9E3B" w14:textId="77777777" w:rsidTr="00C60199">
        <w:tc>
          <w:tcPr>
            <w:tcW w:w="379" w:type="dxa"/>
            <w:vAlign w:val="center"/>
          </w:tcPr>
          <w:p w14:paraId="0F92C3CC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0C6E3025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7A39B668" w14:textId="3B24A5E3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1317B21D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0F18BF9B" w14:textId="03DE0613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0C2A09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437B5235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268838FF" w14:textId="77777777" w:rsidTr="00C60199">
        <w:tc>
          <w:tcPr>
            <w:tcW w:w="379" w:type="dxa"/>
            <w:vAlign w:val="center"/>
          </w:tcPr>
          <w:p w14:paraId="3E7C3B9D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3F07CB61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29121DCF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370E524F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3B787ECF" w14:textId="779BBE46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0C2A09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18A5AA70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2212A129" w14:textId="77777777" w:rsidTr="00C60199">
        <w:tc>
          <w:tcPr>
            <w:tcW w:w="379" w:type="dxa"/>
            <w:vAlign w:val="center"/>
          </w:tcPr>
          <w:p w14:paraId="52FF4BDA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270DD365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5873A46E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6777E886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7E205157" w14:textId="2CDF71AF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0C2A09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38DD6FB1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620EDDD0" w14:textId="77777777" w:rsidTr="00C60199">
        <w:tc>
          <w:tcPr>
            <w:tcW w:w="379" w:type="dxa"/>
            <w:vAlign w:val="center"/>
          </w:tcPr>
          <w:p w14:paraId="3FBD5CCA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5E9D8261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5B9FAAA3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7622288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2AD383CA" w14:textId="13191088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0C2A09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0F73A1B2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5EC4E40E" w14:textId="77777777" w:rsidTr="00C60199">
        <w:tc>
          <w:tcPr>
            <w:tcW w:w="379" w:type="dxa"/>
            <w:vAlign w:val="center"/>
          </w:tcPr>
          <w:p w14:paraId="6F605E95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5F197B27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6F967F47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7B9DA726" w14:textId="77777777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6A224D6B" w14:textId="439BEF99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0C2A09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41010260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107BB191" w14:textId="77777777" w:rsidTr="001928CB">
        <w:tc>
          <w:tcPr>
            <w:tcW w:w="379" w:type="dxa"/>
            <w:vAlign w:val="center"/>
          </w:tcPr>
          <w:p w14:paraId="426DDC5B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0BAB5EC9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486002AF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2653E039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</w:tcPr>
          <w:p w14:paraId="7ACDACB7" w14:textId="2299F728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8557F"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3F67E9A8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CE2E8C" w:rsidRPr="00FD21CA" w14:paraId="53E74539" w14:textId="77777777" w:rsidTr="001928CB">
        <w:tc>
          <w:tcPr>
            <w:tcW w:w="379" w:type="dxa"/>
            <w:vAlign w:val="center"/>
          </w:tcPr>
          <w:p w14:paraId="7457D1DA" w14:textId="77777777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681A91A7" w14:textId="77777777" w:rsidR="00CE2E8C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229528AC" w14:textId="51584471" w:rsidR="00CE2E8C" w:rsidRPr="00FD21CA" w:rsidRDefault="00CE2E8C" w:rsidP="00CE2E8C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  <w:r w:rsidR="005A3D78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</w:tcPr>
          <w:p w14:paraId="4F461D3C" w14:textId="4175299D" w:rsidR="00CE2E8C" w:rsidRPr="00FD21CA" w:rsidRDefault="0054367A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Aptos Narrow" w:hAnsi="Aptos Narrow"/>
                <w:lang w:eastAsia="lv-LV"/>
              </w:rPr>
              <w:t>✓</w:t>
            </w:r>
          </w:p>
        </w:tc>
        <w:tc>
          <w:tcPr>
            <w:tcW w:w="880" w:type="dxa"/>
          </w:tcPr>
          <w:p w14:paraId="4FDC5CF7" w14:textId="5BBB749A" w:rsidR="00CE2E8C" w:rsidRPr="00FD21CA" w:rsidRDefault="00CE2E8C" w:rsidP="00CE2E8C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6A577F36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F75966" w:rsidRPr="00FD21CA" w14:paraId="67378FB0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39B81CD9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32BB5D22" w14:textId="77777777" w:rsidTr="004C451D">
        <w:trPr>
          <w:trHeight w:val="45"/>
        </w:trPr>
        <w:tc>
          <w:tcPr>
            <w:tcW w:w="5000" w:type="pct"/>
          </w:tcPr>
          <w:p w14:paraId="5990517D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51016D8" w14:textId="5ACEDA5E" w:rsidR="007164DE" w:rsidRDefault="0054367A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abstract is just fine.</w:t>
            </w:r>
          </w:p>
          <w:p w14:paraId="15492920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58F0B725" w14:textId="77777777" w:rsidR="00B231A4" w:rsidRDefault="00B231A4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</w:p>
    <w:p w14:paraId="25AEDF75" w14:textId="77777777" w:rsidR="007164DE" w:rsidRPr="007164DE" w:rsidRDefault="007164DE" w:rsidP="00EB7514">
      <w:pPr>
        <w:pStyle w:val="BodyTextIndent"/>
        <w:spacing w:line="240" w:lineRule="auto"/>
        <w:ind w:left="0"/>
        <w:rPr>
          <w:rFonts w:ascii="Times New Roman" w:hAnsi="Times New Roman"/>
          <w:iCs/>
        </w:rPr>
      </w:pPr>
    </w:p>
    <w:p w14:paraId="40BF5D40" w14:textId="77777777" w:rsidR="00F75966" w:rsidRPr="00D923BC" w:rsidRDefault="00F75966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  <w:r w:rsidRPr="00D923BC">
        <w:rPr>
          <w:rFonts w:ascii="Times New Roman" w:hAnsi="Times New Roman"/>
          <w:i/>
          <w:iCs/>
        </w:rPr>
        <w:t>Reviewer information (confidential)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6220"/>
      </w:tblGrid>
      <w:tr w:rsidR="00F75966" w:rsidRPr="00FD21CA" w14:paraId="646D206B" w14:textId="77777777" w:rsidTr="007164DE">
        <w:tc>
          <w:tcPr>
            <w:tcW w:w="3504" w:type="dxa"/>
          </w:tcPr>
          <w:p w14:paraId="0869409D" w14:textId="77777777" w:rsidR="00F75966" w:rsidRPr="00FD21CA" w:rsidRDefault="007164DE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>
              <w:rPr>
                <w:rFonts w:ascii="Times New Roman" w:hAnsi="Times New Roman"/>
                <w:i/>
                <w:lang w:val="lv-LV" w:eastAsia="lv-LV"/>
              </w:rPr>
              <w:t>Reviewer name</w:t>
            </w:r>
          </w:p>
        </w:tc>
        <w:tc>
          <w:tcPr>
            <w:tcW w:w="6350" w:type="dxa"/>
          </w:tcPr>
          <w:p w14:paraId="48E06AC7" w14:textId="230CB04D" w:rsidR="00F75966" w:rsidRPr="00FD21CA" w:rsidRDefault="005A3D78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>
              <w:rPr>
                <w:rFonts w:ascii="Times New Roman" w:hAnsi="Times New Roman"/>
                <w:i/>
                <w:iCs/>
                <w:lang w:val="lv-LV" w:eastAsia="lv-LV"/>
              </w:rPr>
              <w:t>NUR AAINAA HASBULLAH</w:t>
            </w:r>
          </w:p>
        </w:tc>
      </w:tr>
      <w:tr w:rsidR="00F75966" w:rsidRPr="00FD21CA" w14:paraId="5AD25D28" w14:textId="77777777" w:rsidTr="007164DE">
        <w:tc>
          <w:tcPr>
            <w:tcW w:w="3504" w:type="dxa"/>
          </w:tcPr>
          <w:p w14:paraId="498197B1" w14:textId="77777777" w:rsidR="00F75966" w:rsidRPr="00FD21CA" w:rsidRDefault="007164DE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 w:rsidRPr="00FD21CA">
              <w:rPr>
                <w:rFonts w:ascii="Times New Roman" w:hAnsi="Times New Roman"/>
                <w:i/>
                <w:lang w:val="lv-LV" w:eastAsia="lv-LV"/>
              </w:rPr>
              <w:t>E-mail</w:t>
            </w:r>
          </w:p>
        </w:tc>
        <w:tc>
          <w:tcPr>
            <w:tcW w:w="6350" w:type="dxa"/>
          </w:tcPr>
          <w:p w14:paraId="0BA52D95" w14:textId="60931989" w:rsidR="00F75966" w:rsidRPr="00FD21CA" w:rsidRDefault="005A3D78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>
              <w:rPr>
                <w:rFonts w:ascii="Times New Roman" w:hAnsi="Times New Roman"/>
                <w:i/>
                <w:iCs/>
                <w:lang w:val="lv-LV" w:eastAsia="lv-LV"/>
              </w:rPr>
              <w:t>Aainaa.hasbullah@ums.edu.my</w:t>
            </w:r>
          </w:p>
        </w:tc>
      </w:tr>
      <w:tr w:rsidR="00F75966" w:rsidRPr="00FD21CA" w14:paraId="43CCCD4D" w14:textId="77777777" w:rsidTr="007164DE">
        <w:tc>
          <w:tcPr>
            <w:tcW w:w="3504" w:type="dxa"/>
          </w:tcPr>
          <w:p w14:paraId="534CB1EE" w14:textId="77777777" w:rsidR="00F75966" w:rsidRPr="00FD21CA" w:rsidRDefault="00F75966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 w:rsidRPr="00FD21CA">
              <w:rPr>
                <w:rFonts w:ascii="Times New Roman" w:hAnsi="Times New Roman"/>
                <w:i/>
                <w:iCs/>
                <w:lang w:val="lv-LV" w:eastAsia="lv-LV"/>
              </w:rPr>
              <w:t>Date</w:t>
            </w:r>
          </w:p>
        </w:tc>
        <w:tc>
          <w:tcPr>
            <w:tcW w:w="6350" w:type="dxa"/>
          </w:tcPr>
          <w:p w14:paraId="4052CE9A" w14:textId="6F7E61E8" w:rsidR="00F75966" w:rsidRPr="00FD21CA" w:rsidRDefault="005A3D78" w:rsidP="00FD21CA">
            <w:pPr>
              <w:pStyle w:val="BodyTextIndent"/>
              <w:spacing w:after="0" w:line="240" w:lineRule="auto"/>
              <w:ind w:left="0"/>
              <w:rPr>
                <w:rFonts w:ascii="Times New Roman" w:hAnsi="Times New Roman"/>
                <w:i/>
                <w:iCs/>
                <w:lang w:val="lv-LV" w:eastAsia="lv-LV"/>
              </w:rPr>
            </w:pPr>
            <w:r>
              <w:rPr>
                <w:rFonts w:ascii="Times New Roman" w:hAnsi="Times New Roman"/>
                <w:i/>
                <w:iCs/>
                <w:lang w:val="lv-LV" w:eastAsia="lv-LV"/>
              </w:rPr>
              <w:t>20/10/2024</w:t>
            </w:r>
          </w:p>
        </w:tc>
      </w:tr>
    </w:tbl>
    <w:p w14:paraId="22ECD745" w14:textId="77777777" w:rsidR="00F75966" w:rsidRPr="00D923BC" w:rsidRDefault="00F75966" w:rsidP="008922E9">
      <w:pPr>
        <w:pStyle w:val="BodyTextIndent"/>
        <w:ind w:left="0"/>
        <w:rPr>
          <w:rFonts w:ascii="Times New Roman" w:hAnsi="Times New Roman"/>
        </w:rPr>
      </w:pPr>
      <w:r w:rsidRPr="00D923BC">
        <w:rPr>
          <w:rFonts w:ascii="Times New Roman" w:hAnsi="Times New Roman"/>
          <w:iCs/>
        </w:rPr>
        <w:t xml:space="preserve">Please send the completed form to the Conference Scientific Committee as an </w:t>
      </w:r>
      <w:r w:rsidR="008922E9">
        <w:rPr>
          <w:rFonts w:ascii="Times New Roman" w:hAnsi="Times New Roman"/>
        </w:rPr>
        <w:t>e-mail attachment.</w:t>
      </w:r>
    </w:p>
    <w:p w14:paraId="730B32CD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9E285" w14:textId="77777777" w:rsidR="00E02AC8" w:rsidRDefault="00E02AC8" w:rsidP="008B44BF">
      <w:pPr>
        <w:spacing w:after="0" w:line="240" w:lineRule="auto"/>
      </w:pPr>
      <w:r>
        <w:separator/>
      </w:r>
    </w:p>
  </w:endnote>
  <w:endnote w:type="continuationSeparator" w:id="0">
    <w:p w14:paraId="16B87123" w14:textId="77777777" w:rsidR="00E02AC8" w:rsidRDefault="00E02AC8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34285" w14:textId="77777777" w:rsidR="00E02AC8" w:rsidRDefault="00E02AC8" w:rsidP="008B44BF">
      <w:pPr>
        <w:spacing w:after="0" w:line="240" w:lineRule="auto"/>
      </w:pPr>
      <w:r>
        <w:separator/>
      </w:r>
    </w:p>
  </w:footnote>
  <w:footnote w:type="continuationSeparator" w:id="0">
    <w:p w14:paraId="5746FEA3" w14:textId="77777777" w:rsidR="00E02AC8" w:rsidRDefault="00E02AC8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980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1810053">
    <w:abstractNumId w:val="5"/>
  </w:num>
  <w:num w:numId="3" w16cid:durableId="749734385">
    <w:abstractNumId w:val="3"/>
  </w:num>
  <w:num w:numId="4" w16cid:durableId="1691637087">
    <w:abstractNumId w:val="0"/>
  </w:num>
  <w:num w:numId="5" w16cid:durableId="598372406">
    <w:abstractNumId w:val="1"/>
  </w:num>
  <w:num w:numId="6" w16cid:durableId="370570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92D91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4367A"/>
    <w:rsid w:val="00555120"/>
    <w:rsid w:val="00571F1C"/>
    <w:rsid w:val="005747A1"/>
    <w:rsid w:val="005756A9"/>
    <w:rsid w:val="00580D18"/>
    <w:rsid w:val="005A3D78"/>
    <w:rsid w:val="005B1D98"/>
    <w:rsid w:val="005C1A4F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7E0F58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B0570F"/>
    <w:rsid w:val="00B15C40"/>
    <w:rsid w:val="00B22E62"/>
    <w:rsid w:val="00B231A4"/>
    <w:rsid w:val="00B27630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E2E8C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A6F46"/>
    <w:rsid w:val="00DC5C01"/>
    <w:rsid w:val="00DD5279"/>
    <w:rsid w:val="00E02AC8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5AF99"/>
  <w15:docId w15:val="{F1C07D45-4589-4CBB-BCA5-6678EA1B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Aainaa Hasbullah</cp:lastModifiedBy>
  <cp:revision>3</cp:revision>
  <cp:lastPrinted>2015-02-26T12:17:00Z</cp:lastPrinted>
  <dcterms:created xsi:type="dcterms:W3CDTF">2024-10-21T00:36:00Z</dcterms:created>
  <dcterms:modified xsi:type="dcterms:W3CDTF">2024-10-21T00:45:00Z</dcterms:modified>
</cp:coreProperties>
</file>