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249C1" w14:textId="651F9CF8" w:rsidR="00FC1359" w:rsidRPr="00FC1359" w:rsidRDefault="00FC1359" w:rsidP="00FC1359">
      <w:pPr>
        <w:pStyle w:val="NormalWeb"/>
        <w:jc w:val="center"/>
        <w:rPr>
          <w:rStyle w:val="Strong"/>
          <w:b/>
          <w:bCs/>
          <w:iCs w:val="0"/>
          <w:spacing w:val="0"/>
          <w:sz w:val="28"/>
          <w:szCs w:val="28"/>
        </w:rPr>
      </w:pPr>
      <w:r w:rsidRPr="00FC1359">
        <w:rPr>
          <w:rStyle w:val="Strong"/>
          <w:rFonts w:eastAsiaTheme="majorEastAsia"/>
          <w:b/>
          <w:bCs/>
          <w:sz w:val="28"/>
          <w:szCs w:val="28"/>
        </w:rPr>
        <w:t xml:space="preserve">ANTARA </w:t>
      </w:r>
      <w:r w:rsidRPr="002A43EC">
        <w:rPr>
          <w:rStyle w:val="Strong"/>
          <w:rFonts w:eastAsiaTheme="majorEastAsia"/>
          <w:b/>
          <w:bCs/>
          <w:i/>
          <w:iCs w:val="0"/>
          <w:sz w:val="28"/>
          <w:szCs w:val="28"/>
        </w:rPr>
        <w:t>PAMPERS</w:t>
      </w:r>
      <w:r w:rsidRPr="00FC1359">
        <w:rPr>
          <w:rStyle w:val="Strong"/>
          <w:rFonts w:eastAsiaTheme="majorEastAsia"/>
          <w:b/>
          <w:bCs/>
          <w:sz w:val="28"/>
          <w:szCs w:val="28"/>
        </w:rPr>
        <w:t xml:space="preserve"> DAN PASPORT: MENELUSURI IDENTITI, EMOSI DAN TEKANAN SOSIAL PASANGAN </w:t>
      </w:r>
      <w:r w:rsidRPr="00FC1359">
        <w:rPr>
          <w:rStyle w:val="Strong"/>
          <w:rFonts w:eastAsiaTheme="majorEastAsia"/>
          <w:b/>
          <w:bCs/>
          <w:i/>
          <w:iCs w:val="0"/>
          <w:sz w:val="28"/>
          <w:szCs w:val="28"/>
        </w:rPr>
        <w:t>CHILDFREE</w:t>
      </w:r>
      <w:r w:rsidRPr="00FC1359">
        <w:rPr>
          <w:rStyle w:val="Strong"/>
          <w:rFonts w:eastAsiaTheme="majorEastAsia"/>
          <w:b/>
          <w:bCs/>
          <w:sz w:val="28"/>
          <w:szCs w:val="28"/>
        </w:rPr>
        <w:t xml:space="preserve"> DI MALAYSIA</w:t>
      </w:r>
    </w:p>
    <w:p w14:paraId="57952070" w14:textId="5DC829A7" w:rsidR="00FC1359" w:rsidRPr="00FC1359" w:rsidRDefault="00FC1359" w:rsidP="00FC1359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  <w:r w:rsidRPr="00FC1359">
        <w:rPr>
          <w:sz w:val="22"/>
          <w:szCs w:val="22"/>
        </w:rPr>
        <w:t xml:space="preserve">Wanda Kiyah George Albert¹, </w:t>
      </w:r>
      <w:r>
        <w:rPr>
          <w:sz w:val="22"/>
          <w:szCs w:val="22"/>
        </w:rPr>
        <w:t>*</w:t>
      </w:r>
      <w:r w:rsidRPr="00FC1359">
        <w:rPr>
          <w:sz w:val="22"/>
          <w:szCs w:val="22"/>
        </w:rPr>
        <w:t xml:space="preserve">Norafifah Bali¹, </w:t>
      </w:r>
      <w:proofErr w:type="spellStart"/>
      <w:r w:rsidRPr="00FC1359">
        <w:rPr>
          <w:sz w:val="22"/>
          <w:szCs w:val="22"/>
        </w:rPr>
        <w:t>Norzihan</w:t>
      </w:r>
      <w:proofErr w:type="spellEnd"/>
      <w:r w:rsidRPr="00FC1359">
        <w:rPr>
          <w:sz w:val="22"/>
          <w:szCs w:val="22"/>
        </w:rPr>
        <w:t xml:space="preserve"> Ayub¹, Agnis Sombuling¹, </w:t>
      </w:r>
    </w:p>
    <w:p w14:paraId="0F0A5AF5" w14:textId="317DCB91" w:rsidR="00FC1359" w:rsidRPr="00FC1359" w:rsidRDefault="00FC1359" w:rsidP="00FC1359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  <w:r w:rsidRPr="00FC1359">
        <w:rPr>
          <w:sz w:val="22"/>
          <w:szCs w:val="22"/>
        </w:rPr>
        <w:t xml:space="preserve">Ahmad Rasyidee Abdul Razak², </w:t>
      </w:r>
      <w:proofErr w:type="spellStart"/>
      <w:r w:rsidRPr="00FC1359">
        <w:rPr>
          <w:sz w:val="22"/>
          <w:szCs w:val="22"/>
        </w:rPr>
        <w:t>Suszma</w:t>
      </w:r>
      <w:proofErr w:type="spellEnd"/>
      <w:r w:rsidRPr="00FC1359">
        <w:rPr>
          <w:sz w:val="22"/>
          <w:szCs w:val="22"/>
        </w:rPr>
        <w:t xml:space="preserve"> </w:t>
      </w:r>
      <w:proofErr w:type="spellStart"/>
      <w:r w:rsidRPr="00FC1359">
        <w:rPr>
          <w:sz w:val="22"/>
          <w:szCs w:val="22"/>
        </w:rPr>
        <w:t>Khairitszi</w:t>
      </w:r>
      <w:proofErr w:type="spellEnd"/>
      <w:r w:rsidRPr="00FC1359">
        <w:rPr>
          <w:sz w:val="22"/>
          <w:szCs w:val="22"/>
        </w:rPr>
        <w:t xml:space="preserve"> Mamat² dan </w:t>
      </w:r>
      <w:proofErr w:type="spellStart"/>
      <w:r w:rsidRPr="00FC1359">
        <w:rPr>
          <w:sz w:val="22"/>
          <w:szCs w:val="22"/>
        </w:rPr>
        <w:t>Husmiati</w:t>
      </w:r>
      <w:proofErr w:type="spellEnd"/>
      <w:r w:rsidRPr="00FC1359">
        <w:rPr>
          <w:sz w:val="22"/>
          <w:szCs w:val="22"/>
        </w:rPr>
        <w:t xml:space="preserve"> Yusof</w:t>
      </w:r>
      <w:r w:rsidRPr="00FC1359">
        <w:rPr>
          <w:sz w:val="22"/>
          <w:szCs w:val="22"/>
          <w:vertAlign w:val="superscript"/>
        </w:rPr>
        <w:t>3</w:t>
      </w:r>
      <w:r w:rsidRPr="00FC1359">
        <w:rPr>
          <w:b/>
          <w:bCs/>
          <w:sz w:val="22"/>
          <w:szCs w:val="22"/>
        </w:rPr>
        <w:br/>
      </w:r>
      <w:r w:rsidRPr="00FC1359">
        <w:rPr>
          <w:sz w:val="22"/>
          <w:szCs w:val="22"/>
        </w:rPr>
        <w:br/>
        <w:t>¹</w:t>
      </w:r>
      <w:r w:rsidR="00D513CA">
        <w:rPr>
          <w:sz w:val="22"/>
          <w:szCs w:val="22"/>
        </w:rPr>
        <w:t xml:space="preserve">Fakulti </w:t>
      </w:r>
      <w:proofErr w:type="spellStart"/>
      <w:r w:rsidR="00D513CA">
        <w:rPr>
          <w:sz w:val="22"/>
          <w:szCs w:val="22"/>
        </w:rPr>
        <w:t>Psikologi</w:t>
      </w:r>
      <w:proofErr w:type="spellEnd"/>
      <w:r w:rsidR="00D513CA">
        <w:rPr>
          <w:sz w:val="22"/>
          <w:szCs w:val="22"/>
        </w:rPr>
        <w:t xml:space="preserve"> dan </w:t>
      </w:r>
      <w:proofErr w:type="spellStart"/>
      <w:r w:rsidR="00D513CA">
        <w:rPr>
          <w:sz w:val="22"/>
          <w:szCs w:val="22"/>
        </w:rPr>
        <w:t>Kerja</w:t>
      </w:r>
      <w:proofErr w:type="spellEnd"/>
      <w:r w:rsidR="00D513CA">
        <w:rPr>
          <w:sz w:val="22"/>
          <w:szCs w:val="22"/>
        </w:rPr>
        <w:t xml:space="preserve"> </w:t>
      </w:r>
      <w:proofErr w:type="spellStart"/>
      <w:r w:rsidR="00D513CA">
        <w:rPr>
          <w:sz w:val="22"/>
          <w:szCs w:val="22"/>
        </w:rPr>
        <w:t>Sosial</w:t>
      </w:r>
      <w:proofErr w:type="spellEnd"/>
      <w:r w:rsidR="00D513CA">
        <w:rPr>
          <w:sz w:val="22"/>
          <w:szCs w:val="22"/>
        </w:rPr>
        <w:t xml:space="preserve">, </w:t>
      </w:r>
      <w:proofErr w:type="spellStart"/>
      <w:r w:rsidRPr="00FC1359">
        <w:rPr>
          <w:sz w:val="22"/>
          <w:szCs w:val="22"/>
        </w:rPr>
        <w:t>Universiti</w:t>
      </w:r>
      <w:proofErr w:type="spellEnd"/>
      <w:r w:rsidRPr="00FC1359">
        <w:rPr>
          <w:sz w:val="22"/>
          <w:szCs w:val="22"/>
        </w:rPr>
        <w:t xml:space="preserve"> Malaysia Sabah (UMS)</w:t>
      </w:r>
      <w:r w:rsidRPr="00FC1359">
        <w:rPr>
          <w:sz w:val="22"/>
          <w:szCs w:val="22"/>
        </w:rPr>
        <w:br/>
        <w:t xml:space="preserve">²Lembaga </w:t>
      </w:r>
      <w:proofErr w:type="spellStart"/>
      <w:r w:rsidRPr="00FC1359">
        <w:rPr>
          <w:sz w:val="22"/>
          <w:szCs w:val="22"/>
        </w:rPr>
        <w:t>Penduduk</w:t>
      </w:r>
      <w:proofErr w:type="spellEnd"/>
      <w:r w:rsidRPr="00FC1359">
        <w:rPr>
          <w:sz w:val="22"/>
          <w:szCs w:val="22"/>
        </w:rPr>
        <w:t xml:space="preserve"> dan Pembangunan </w:t>
      </w:r>
      <w:proofErr w:type="spellStart"/>
      <w:r w:rsidRPr="00FC1359">
        <w:rPr>
          <w:sz w:val="22"/>
          <w:szCs w:val="22"/>
        </w:rPr>
        <w:t>Keluarga</w:t>
      </w:r>
      <w:proofErr w:type="spellEnd"/>
      <w:r w:rsidRPr="00FC1359">
        <w:rPr>
          <w:sz w:val="22"/>
          <w:szCs w:val="22"/>
        </w:rPr>
        <w:t xml:space="preserve"> Negara (LPPKN)</w:t>
      </w:r>
      <w:r w:rsidRPr="00FC1359">
        <w:rPr>
          <w:sz w:val="22"/>
          <w:szCs w:val="22"/>
        </w:rPr>
        <w:br/>
      </w:r>
      <w:r w:rsidRPr="00FC1359">
        <w:rPr>
          <w:sz w:val="22"/>
          <w:szCs w:val="22"/>
          <w:vertAlign w:val="superscript"/>
        </w:rPr>
        <w:t>3</w:t>
      </w:r>
      <w:r w:rsidRPr="00FC1359">
        <w:rPr>
          <w:sz w:val="22"/>
          <w:szCs w:val="22"/>
        </w:rPr>
        <w:t>Pusat Riset Indonesia</w:t>
      </w:r>
    </w:p>
    <w:p w14:paraId="4DB11BB5" w14:textId="77777777" w:rsidR="00FE7B7D" w:rsidRPr="0014731E" w:rsidRDefault="00FE7B7D" w:rsidP="0014731E">
      <w:pPr>
        <w:pStyle w:val="AuthorName"/>
        <w:spacing w:before="0" w:after="0" w:line="240" w:lineRule="auto"/>
        <w:rPr>
          <w:rStyle w:val="Strong"/>
          <w:iCs w:val="0"/>
          <w:sz w:val="22"/>
          <w:szCs w:val="22"/>
          <w:lang w:val="en-MY"/>
        </w:rPr>
      </w:pPr>
    </w:p>
    <w:p w14:paraId="7C07A55C" w14:textId="77777777" w:rsidR="0014731E" w:rsidRPr="0014731E" w:rsidRDefault="00FE7B7D" w:rsidP="000B727A">
      <w:pPr>
        <w:spacing w:before="0" w:after="0" w:line="240" w:lineRule="auto"/>
        <w:ind w:left="862" w:right="862"/>
        <w:jc w:val="center"/>
        <w:rPr>
          <w:sz w:val="22"/>
          <w:szCs w:val="22"/>
        </w:rPr>
      </w:pPr>
      <w:r w:rsidRPr="0014731E">
        <w:rPr>
          <w:sz w:val="22"/>
          <w:szCs w:val="22"/>
        </w:rPr>
        <w:t>*</w:t>
      </w:r>
      <w:r w:rsidRPr="004334D2">
        <w:rPr>
          <w:i/>
          <w:iCs/>
          <w:sz w:val="22"/>
          <w:szCs w:val="22"/>
        </w:rPr>
        <w:t xml:space="preserve">Corresponding </w:t>
      </w:r>
      <w:r w:rsidRPr="004334D2">
        <w:rPr>
          <w:i/>
          <w:iCs/>
          <w:sz w:val="22"/>
          <w:szCs w:val="22"/>
          <w:lang w:val="id-ID"/>
        </w:rPr>
        <w:t>e</w:t>
      </w:r>
      <w:r w:rsidRPr="004334D2">
        <w:rPr>
          <w:i/>
          <w:iCs/>
          <w:sz w:val="22"/>
          <w:szCs w:val="22"/>
        </w:rPr>
        <w:t>-</w:t>
      </w:r>
      <w:proofErr w:type="spellStart"/>
      <w:r w:rsidRPr="004334D2">
        <w:rPr>
          <w:i/>
          <w:iCs/>
          <w:sz w:val="22"/>
          <w:szCs w:val="22"/>
          <w:lang w:val="id-ID"/>
        </w:rPr>
        <w:t>mail</w:t>
      </w:r>
      <w:proofErr w:type="spellEnd"/>
      <w:r w:rsidRPr="0014731E">
        <w:rPr>
          <w:sz w:val="22"/>
          <w:szCs w:val="22"/>
        </w:rPr>
        <w:t xml:space="preserve">: </w:t>
      </w:r>
    </w:p>
    <w:p w14:paraId="1E80DF00" w14:textId="1F47A574" w:rsidR="00FE7B7D" w:rsidRPr="0014731E" w:rsidRDefault="00FC1359" w:rsidP="000B727A">
      <w:pPr>
        <w:spacing w:before="0" w:after="0" w:line="240" w:lineRule="auto"/>
        <w:ind w:left="862" w:right="862"/>
        <w:jc w:val="center"/>
        <w:rPr>
          <w:sz w:val="22"/>
          <w:szCs w:val="22"/>
        </w:rPr>
      </w:pPr>
      <w:r>
        <w:rPr>
          <w:sz w:val="22"/>
          <w:szCs w:val="22"/>
        </w:rPr>
        <w:t>fifah_b@ums.edu.my</w:t>
      </w:r>
    </w:p>
    <w:p w14:paraId="3508C61F" w14:textId="77777777" w:rsidR="00FE7B7D" w:rsidRDefault="00FE7B7D" w:rsidP="000B727A">
      <w:pPr>
        <w:spacing w:before="0" w:after="0" w:line="240" w:lineRule="auto"/>
        <w:ind w:left="0" w:right="862"/>
        <w:rPr>
          <w:sz w:val="16"/>
          <w:szCs w:val="16"/>
          <w:lang w:val="id-ID"/>
        </w:rPr>
      </w:pPr>
    </w:p>
    <w:p w14:paraId="2CA56EC0" w14:textId="77777777" w:rsidR="00FE7B7D" w:rsidRDefault="00FE7B7D" w:rsidP="000B727A">
      <w:pPr>
        <w:spacing w:before="0" w:after="0" w:line="240" w:lineRule="auto"/>
        <w:ind w:left="862" w:right="862"/>
        <w:rPr>
          <w:sz w:val="16"/>
          <w:szCs w:val="16"/>
          <w:lang w:val="id-ID"/>
        </w:rPr>
      </w:pPr>
    </w:p>
    <w:p w14:paraId="64E43BA9" w14:textId="2A808DCC" w:rsidR="00362306" w:rsidRDefault="0036230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  <w:proofErr w:type="spellStart"/>
      <w:r>
        <w:rPr>
          <w:b/>
          <w:bCs/>
          <w:iCs/>
          <w:sz w:val="20"/>
          <w:szCs w:val="20"/>
        </w:rPr>
        <w:t>Abstrak</w:t>
      </w:r>
      <w:proofErr w:type="spellEnd"/>
    </w:p>
    <w:p w14:paraId="617442E7" w14:textId="77777777" w:rsidR="00362306" w:rsidRDefault="0036230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566A3DB5" w14:textId="7C052446" w:rsidR="00362306" w:rsidRDefault="00FC1359" w:rsidP="00362306">
      <w:pPr>
        <w:spacing w:before="0" w:after="0" w:line="240" w:lineRule="auto"/>
        <w:ind w:left="862" w:right="862"/>
      </w:pPr>
      <w:proofErr w:type="spellStart"/>
      <w:r w:rsidRPr="000948B9">
        <w:t>Fenomena</w:t>
      </w:r>
      <w:proofErr w:type="spellEnd"/>
      <w:r w:rsidRPr="000948B9">
        <w:t xml:space="preserve"> childfree, </w:t>
      </w:r>
      <w:proofErr w:type="spellStart"/>
      <w:r w:rsidRPr="000948B9">
        <w:t>atau</w:t>
      </w:r>
      <w:proofErr w:type="spellEnd"/>
      <w:r w:rsidRPr="000948B9">
        <w:t xml:space="preserve"> </w:t>
      </w:r>
      <w:proofErr w:type="spellStart"/>
      <w:r w:rsidRPr="000948B9">
        <w:t>keputusan</w:t>
      </w:r>
      <w:proofErr w:type="spellEnd"/>
      <w:r w:rsidRPr="000948B9">
        <w:t xml:space="preserve"> </w:t>
      </w:r>
      <w:proofErr w:type="spellStart"/>
      <w:r w:rsidRPr="000948B9">
        <w:t>sukarela</w:t>
      </w:r>
      <w:proofErr w:type="spellEnd"/>
      <w:r w:rsidRPr="000948B9">
        <w:t xml:space="preserve"> </w:t>
      </w:r>
      <w:proofErr w:type="spellStart"/>
      <w:r w:rsidRPr="000948B9">
        <w:t>untuk</w:t>
      </w:r>
      <w:proofErr w:type="spellEnd"/>
      <w:r w:rsidRPr="000948B9">
        <w:t xml:space="preserve"> </w:t>
      </w:r>
      <w:proofErr w:type="spellStart"/>
      <w:r w:rsidRPr="000948B9">
        <w:t>hidup</w:t>
      </w:r>
      <w:proofErr w:type="spellEnd"/>
      <w:r w:rsidRPr="000948B9">
        <w:t xml:space="preserve"> </w:t>
      </w:r>
      <w:proofErr w:type="spellStart"/>
      <w:r w:rsidRPr="000948B9">
        <w:t>tanpa</w:t>
      </w:r>
      <w:proofErr w:type="spellEnd"/>
      <w:r w:rsidRPr="000948B9">
        <w:t xml:space="preserve"> </w:t>
      </w:r>
      <w:proofErr w:type="spellStart"/>
      <w:r w:rsidRPr="000948B9">
        <w:t>anak</w:t>
      </w:r>
      <w:proofErr w:type="spellEnd"/>
      <w:r w:rsidRPr="000948B9">
        <w:t xml:space="preserve">, </w:t>
      </w:r>
      <w:proofErr w:type="spellStart"/>
      <w:r w:rsidRPr="000948B9">
        <w:t>sedang</w:t>
      </w:r>
      <w:proofErr w:type="spellEnd"/>
      <w:r w:rsidRPr="000948B9">
        <w:t xml:space="preserve"> </w:t>
      </w:r>
      <w:proofErr w:type="spellStart"/>
      <w:r w:rsidRPr="000948B9">
        <w:t>mencabar</w:t>
      </w:r>
      <w:proofErr w:type="spellEnd"/>
      <w:r w:rsidRPr="000948B9">
        <w:t xml:space="preserve"> norma </w:t>
      </w:r>
      <w:proofErr w:type="spellStart"/>
      <w:r w:rsidRPr="000948B9">
        <w:t>kekeluargaan</w:t>
      </w:r>
      <w:proofErr w:type="spellEnd"/>
      <w:r w:rsidRPr="000948B9">
        <w:t xml:space="preserve"> </w:t>
      </w:r>
      <w:proofErr w:type="spellStart"/>
      <w:r w:rsidRPr="000948B9">
        <w:t>tradisional</w:t>
      </w:r>
      <w:proofErr w:type="spellEnd"/>
      <w:r w:rsidRPr="000948B9">
        <w:t xml:space="preserve"> yang </w:t>
      </w:r>
      <w:proofErr w:type="spellStart"/>
      <w:r w:rsidRPr="000948B9">
        <w:t>berakar</w:t>
      </w:r>
      <w:proofErr w:type="spellEnd"/>
      <w:r w:rsidRPr="000948B9">
        <w:t xml:space="preserve"> </w:t>
      </w:r>
      <w:proofErr w:type="spellStart"/>
      <w:r w:rsidRPr="000948B9">
        <w:t>dalam</w:t>
      </w:r>
      <w:proofErr w:type="spellEnd"/>
      <w:r w:rsidRPr="000948B9">
        <w:t xml:space="preserve"> </w:t>
      </w:r>
      <w:proofErr w:type="spellStart"/>
      <w:r w:rsidRPr="000948B9">
        <w:t>masyarakat</w:t>
      </w:r>
      <w:proofErr w:type="spellEnd"/>
      <w:r w:rsidRPr="000948B9">
        <w:t xml:space="preserve"> Malaysia. Kajian </w:t>
      </w:r>
      <w:proofErr w:type="spellStart"/>
      <w:r w:rsidRPr="000948B9">
        <w:t>ini</w:t>
      </w:r>
      <w:proofErr w:type="spellEnd"/>
      <w:r w:rsidRPr="000948B9">
        <w:t xml:space="preserve"> </w:t>
      </w:r>
      <w:proofErr w:type="spellStart"/>
      <w:r w:rsidRPr="000948B9">
        <w:t>bertujuan</w:t>
      </w:r>
      <w:proofErr w:type="spellEnd"/>
      <w:r w:rsidRPr="000948B9">
        <w:t xml:space="preserve"> </w:t>
      </w:r>
      <w:proofErr w:type="spellStart"/>
      <w:r w:rsidRPr="000948B9">
        <w:t>meneroka</w:t>
      </w:r>
      <w:proofErr w:type="spellEnd"/>
      <w:r w:rsidRPr="000948B9">
        <w:t xml:space="preserve"> </w:t>
      </w:r>
      <w:proofErr w:type="spellStart"/>
      <w:r w:rsidRPr="000948B9">
        <w:t>bagaimana</w:t>
      </w:r>
      <w:proofErr w:type="spellEnd"/>
      <w:r w:rsidRPr="000948B9">
        <w:t xml:space="preserve"> </w:t>
      </w:r>
      <w:proofErr w:type="spellStart"/>
      <w:r w:rsidRPr="000948B9">
        <w:t>individu</w:t>
      </w:r>
      <w:proofErr w:type="spellEnd"/>
      <w:r w:rsidRPr="000948B9">
        <w:t xml:space="preserve"> dan </w:t>
      </w:r>
      <w:proofErr w:type="spellStart"/>
      <w:r w:rsidRPr="000948B9">
        <w:t>pasangan</w:t>
      </w:r>
      <w:proofErr w:type="spellEnd"/>
      <w:r w:rsidRPr="000948B9">
        <w:t xml:space="preserve"> yang </w:t>
      </w:r>
      <w:proofErr w:type="spellStart"/>
      <w:r w:rsidRPr="000948B9">
        <w:t>memilih</w:t>
      </w:r>
      <w:proofErr w:type="spellEnd"/>
      <w:r w:rsidRPr="000948B9">
        <w:t xml:space="preserve"> </w:t>
      </w:r>
      <w:proofErr w:type="spellStart"/>
      <w:r w:rsidRPr="000948B9">
        <w:t>gaya</w:t>
      </w:r>
      <w:proofErr w:type="spellEnd"/>
      <w:r w:rsidRPr="000948B9">
        <w:t xml:space="preserve"> </w:t>
      </w:r>
      <w:proofErr w:type="spellStart"/>
      <w:r w:rsidRPr="000948B9">
        <w:t>hidup</w:t>
      </w:r>
      <w:proofErr w:type="spellEnd"/>
      <w:r w:rsidRPr="000948B9">
        <w:t xml:space="preserve"> childfree </w:t>
      </w:r>
      <w:proofErr w:type="spellStart"/>
      <w:r w:rsidRPr="000948B9">
        <w:t>mentafsir</w:t>
      </w:r>
      <w:proofErr w:type="spellEnd"/>
      <w:r w:rsidRPr="000948B9">
        <w:t xml:space="preserve"> </w:t>
      </w:r>
      <w:proofErr w:type="spellStart"/>
      <w:r w:rsidRPr="000948B9">
        <w:t>identiti</w:t>
      </w:r>
      <w:proofErr w:type="spellEnd"/>
      <w:r w:rsidRPr="000948B9">
        <w:t xml:space="preserve">, </w:t>
      </w:r>
      <w:proofErr w:type="spellStart"/>
      <w:r w:rsidRPr="000948B9">
        <w:t>menangani</w:t>
      </w:r>
      <w:proofErr w:type="spellEnd"/>
      <w:r w:rsidRPr="000948B9">
        <w:t xml:space="preserve"> </w:t>
      </w:r>
      <w:proofErr w:type="spellStart"/>
      <w:r w:rsidRPr="000948B9">
        <w:t>konflik</w:t>
      </w:r>
      <w:proofErr w:type="spellEnd"/>
      <w:r w:rsidRPr="000948B9">
        <w:t xml:space="preserve"> </w:t>
      </w:r>
      <w:proofErr w:type="spellStart"/>
      <w:r w:rsidRPr="000948B9">
        <w:t>emosi</w:t>
      </w:r>
      <w:proofErr w:type="spellEnd"/>
      <w:r w:rsidRPr="000948B9">
        <w:t xml:space="preserve">, </w:t>
      </w:r>
      <w:proofErr w:type="spellStart"/>
      <w:r w:rsidRPr="000948B9">
        <w:t>serta</w:t>
      </w:r>
      <w:proofErr w:type="spellEnd"/>
      <w:r w:rsidRPr="000948B9">
        <w:t xml:space="preserve"> </w:t>
      </w:r>
      <w:proofErr w:type="spellStart"/>
      <w:r w:rsidRPr="000948B9">
        <w:t>mendepani</w:t>
      </w:r>
      <w:proofErr w:type="spellEnd"/>
      <w:r w:rsidRPr="000948B9">
        <w:t xml:space="preserve"> </w:t>
      </w:r>
      <w:proofErr w:type="spellStart"/>
      <w:r w:rsidRPr="000948B9">
        <w:t>tekanan</w:t>
      </w:r>
      <w:proofErr w:type="spellEnd"/>
      <w:r w:rsidRPr="000948B9">
        <w:t xml:space="preserve"> </w:t>
      </w:r>
      <w:proofErr w:type="spellStart"/>
      <w:r w:rsidRPr="000948B9">
        <w:t>sosial</w:t>
      </w:r>
      <w:proofErr w:type="spellEnd"/>
      <w:r w:rsidRPr="000948B9">
        <w:t xml:space="preserve"> </w:t>
      </w:r>
      <w:proofErr w:type="spellStart"/>
      <w:r w:rsidRPr="000948B9">
        <w:t>dalam</w:t>
      </w:r>
      <w:proofErr w:type="spellEnd"/>
      <w:r w:rsidRPr="000948B9">
        <w:t xml:space="preserve"> </w:t>
      </w:r>
      <w:proofErr w:type="spellStart"/>
      <w:r w:rsidRPr="000948B9">
        <w:t>ekosistem</w:t>
      </w:r>
      <w:proofErr w:type="spellEnd"/>
      <w:r w:rsidRPr="000948B9">
        <w:t xml:space="preserve"> </w:t>
      </w:r>
      <w:proofErr w:type="spellStart"/>
      <w:r w:rsidRPr="000948B9">
        <w:t>budaya</w:t>
      </w:r>
      <w:proofErr w:type="spellEnd"/>
      <w:r w:rsidRPr="000948B9">
        <w:t xml:space="preserve"> yang </w:t>
      </w:r>
      <w:proofErr w:type="spellStart"/>
      <w:r w:rsidRPr="000948B9">
        <w:t>masih</w:t>
      </w:r>
      <w:proofErr w:type="spellEnd"/>
      <w:r w:rsidRPr="000948B9">
        <w:t xml:space="preserve"> </w:t>
      </w:r>
      <w:proofErr w:type="spellStart"/>
      <w:r w:rsidRPr="000948B9">
        <w:t>menekankan</w:t>
      </w:r>
      <w:proofErr w:type="spellEnd"/>
      <w:r w:rsidRPr="000948B9">
        <w:t xml:space="preserve"> </w:t>
      </w:r>
      <w:proofErr w:type="spellStart"/>
      <w:r w:rsidRPr="000948B9">
        <w:t>kesinambungan</w:t>
      </w:r>
      <w:proofErr w:type="spellEnd"/>
      <w:r w:rsidRPr="000948B9">
        <w:t xml:space="preserve"> </w:t>
      </w:r>
      <w:proofErr w:type="spellStart"/>
      <w:r w:rsidRPr="000948B9">
        <w:t>zuriat</w:t>
      </w:r>
      <w:proofErr w:type="spellEnd"/>
      <w:r w:rsidRPr="000948B9">
        <w:t xml:space="preserve">. </w:t>
      </w:r>
      <w:proofErr w:type="spellStart"/>
      <w:r w:rsidRPr="000948B9">
        <w:t>Menggunakan</w:t>
      </w:r>
      <w:proofErr w:type="spellEnd"/>
      <w:r w:rsidRPr="000948B9">
        <w:t xml:space="preserve"> </w:t>
      </w:r>
      <w:proofErr w:type="spellStart"/>
      <w:r w:rsidRPr="000948B9">
        <w:t>pendekatan</w:t>
      </w:r>
      <w:proofErr w:type="spellEnd"/>
      <w:r w:rsidRPr="000948B9">
        <w:t xml:space="preserve"> </w:t>
      </w:r>
      <w:proofErr w:type="spellStart"/>
      <w:r w:rsidRPr="000948B9">
        <w:t>kualitatif</w:t>
      </w:r>
      <w:proofErr w:type="spellEnd"/>
      <w:r w:rsidRPr="000948B9">
        <w:t xml:space="preserve">, </w:t>
      </w:r>
      <w:proofErr w:type="spellStart"/>
      <w:r w:rsidRPr="000948B9">
        <w:t>seramai</w:t>
      </w:r>
      <w:proofErr w:type="spellEnd"/>
      <w:r w:rsidRPr="000948B9">
        <w:t xml:space="preserve"> 15 </w:t>
      </w:r>
      <w:proofErr w:type="spellStart"/>
      <w:r w:rsidRPr="000948B9">
        <w:t>peserta</w:t>
      </w:r>
      <w:proofErr w:type="spellEnd"/>
      <w:r w:rsidRPr="000948B9">
        <w:t xml:space="preserve"> </w:t>
      </w:r>
      <w:proofErr w:type="spellStart"/>
      <w:r w:rsidRPr="000948B9">
        <w:t>ditemu</w:t>
      </w:r>
      <w:proofErr w:type="spellEnd"/>
      <w:r w:rsidRPr="000948B9">
        <w:t xml:space="preserve"> </w:t>
      </w:r>
      <w:proofErr w:type="spellStart"/>
      <w:r w:rsidRPr="000948B9">
        <w:t>bual</w:t>
      </w:r>
      <w:proofErr w:type="spellEnd"/>
      <w:r w:rsidRPr="000948B9">
        <w:t xml:space="preserve"> </w:t>
      </w:r>
      <w:proofErr w:type="spellStart"/>
      <w:r w:rsidRPr="000948B9">
        <w:t>secara</w:t>
      </w:r>
      <w:proofErr w:type="spellEnd"/>
      <w:r w:rsidRPr="000948B9">
        <w:t xml:space="preserve"> </w:t>
      </w:r>
      <w:proofErr w:type="spellStart"/>
      <w:r w:rsidRPr="000948B9">
        <w:t>mendalam</w:t>
      </w:r>
      <w:proofErr w:type="spellEnd"/>
      <w:r w:rsidRPr="000948B9">
        <w:t xml:space="preserve"> </w:t>
      </w:r>
      <w:proofErr w:type="spellStart"/>
      <w:r w:rsidRPr="000948B9">
        <w:t>untuk</w:t>
      </w:r>
      <w:proofErr w:type="spellEnd"/>
      <w:r w:rsidRPr="000948B9">
        <w:t xml:space="preserve"> </w:t>
      </w:r>
      <w:proofErr w:type="spellStart"/>
      <w:r w:rsidRPr="000948B9">
        <w:t>merungkai</w:t>
      </w:r>
      <w:proofErr w:type="spellEnd"/>
      <w:r w:rsidRPr="000948B9">
        <w:t xml:space="preserve"> </w:t>
      </w:r>
      <w:proofErr w:type="spellStart"/>
      <w:r w:rsidRPr="000948B9">
        <w:t>naratif</w:t>
      </w:r>
      <w:proofErr w:type="spellEnd"/>
      <w:r w:rsidRPr="000948B9">
        <w:t xml:space="preserve"> </w:t>
      </w:r>
      <w:proofErr w:type="spellStart"/>
      <w:r w:rsidRPr="000948B9">
        <w:t>peribadi</w:t>
      </w:r>
      <w:proofErr w:type="spellEnd"/>
      <w:r w:rsidRPr="000948B9">
        <w:t xml:space="preserve"> </w:t>
      </w:r>
      <w:proofErr w:type="spellStart"/>
      <w:r w:rsidRPr="000948B9">
        <w:t>mereka</w:t>
      </w:r>
      <w:proofErr w:type="spellEnd"/>
      <w:r w:rsidRPr="000948B9">
        <w:t xml:space="preserve">. </w:t>
      </w:r>
      <w:proofErr w:type="spellStart"/>
      <w:r w:rsidRPr="000948B9">
        <w:t>Peserta</w:t>
      </w:r>
      <w:proofErr w:type="spellEnd"/>
      <w:r w:rsidRPr="000948B9">
        <w:t xml:space="preserve"> </w:t>
      </w:r>
      <w:proofErr w:type="spellStart"/>
      <w:r w:rsidRPr="000948B9">
        <w:t>dipilih</w:t>
      </w:r>
      <w:proofErr w:type="spellEnd"/>
      <w:r w:rsidRPr="000948B9">
        <w:t xml:space="preserve"> </w:t>
      </w:r>
      <w:proofErr w:type="spellStart"/>
      <w:r w:rsidRPr="000948B9">
        <w:t>melalui</w:t>
      </w:r>
      <w:proofErr w:type="spellEnd"/>
      <w:r w:rsidRPr="000948B9">
        <w:t xml:space="preserve"> </w:t>
      </w:r>
      <w:proofErr w:type="spellStart"/>
      <w:r w:rsidRPr="000948B9">
        <w:t>kaedah</w:t>
      </w:r>
      <w:proofErr w:type="spellEnd"/>
      <w:r w:rsidRPr="000948B9">
        <w:t xml:space="preserve"> </w:t>
      </w:r>
      <w:proofErr w:type="spellStart"/>
      <w:r w:rsidRPr="000948B9">
        <w:t>pensampelan</w:t>
      </w:r>
      <w:proofErr w:type="spellEnd"/>
      <w:r w:rsidRPr="000948B9">
        <w:t xml:space="preserve"> </w:t>
      </w:r>
      <w:proofErr w:type="spellStart"/>
      <w:r w:rsidRPr="000948B9">
        <w:t>bertujuan</w:t>
      </w:r>
      <w:proofErr w:type="spellEnd"/>
      <w:r w:rsidRPr="000948B9">
        <w:t xml:space="preserve">, </w:t>
      </w:r>
      <w:proofErr w:type="spellStart"/>
      <w:r w:rsidRPr="000948B9">
        <w:t>melibatkan</w:t>
      </w:r>
      <w:proofErr w:type="spellEnd"/>
      <w:r w:rsidRPr="000948B9">
        <w:t xml:space="preserve"> </w:t>
      </w:r>
      <w:proofErr w:type="spellStart"/>
      <w:r w:rsidRPr="000948B9">
        <w:t>pelbagai</w:t>
      </w:r>
      <w:proofErr w:type="spellEnd"/>
      <w:r w:rsidRPr="000948B9">
        <w:t xml:space="preserve"> </w:t>
      </w:r>
      <w:proofErr w:type="spellStart"/>
      <w:r w:rsidRPr="000948B9">
        <w:t>latar</w:t>
      </w:r>
      <w:proofErr w:type="spellEnd"/>
      <w:r w:rsidRPr="000948B9">
        <w:t xml:space="preserve"> </w:t>
      </w:r>
      <w:proofErr w:type="spellStart"/>
      <w:r w:rsidRPr="000948B9">
        <w:t>belakang</w:t>
      </w:r>
      <w:proofErr w:type="spellEnd"/>
      <w:r w:rsidRPr="000948B9">
        <w:t xml:space="preserve"> </w:t>
      </w:r>
      <w:proofErr w:type="spellStart"/>
      <w:r w:rsidRPr="000948B9">
        <w:t>umur</w:t>
      </w:r>
      <w:proofErr w:type="spellEnd"/>
      <w:r w:rsidRPr="000948B9">
        <w:t xml:space="preserve">, </w:t>
      </w:r>
      <w:proofErr w:type="spellStart"/>
      <w:r w:rsidRPr="000948B9">
        <w:t>jantina</w:t>
      </w:r>
      <w:proofErr w:type="spellEnd"/>
      <w:r w:rsidRPr="000948B9">
        <w:t xml:space="preserve"> dan status </w:t>
      </w:r>
      <w:proofErr w:type="spellStart"/>
      <w:r w:rsidRPr="000948B9">
        <w:t>perkahwinan</w:t>
      </w:r>
      <w:proofErr w:type="spellEnd"/>
      <w:r w:rsidRPr="000948B9">
        <w:t xml:space="preserve">. </w:t>
      </w:r>
      <w:proofErr w:type="spellStart"/>
      <w:r w:rsidRPr="000948B9">
        <w:t>Analisis</w:t>
      </w:r>
      <w:proofErr w:type="spellEnd"/>
      <w:r w:rsidRPr="000948B9">
        <w:t xml:space="preserve"> </w:t>
      </w:r>
      <w:proofErr w:type="spellStart"/>
      <w:r w:rsidRPr="000948B9">
        <w:t>tematik</w:t>
      </w:r>
      <w:proofErr w:type="spellEnd"/>
      <w:r w:rsidRPr="000948B9">
        <w:t xml:space="preserve"> </w:t>
      </w:r>
      <w:proofErr w:type="spellStart"/>
      <w:r w:rsidRPr="000948B9">
        <w:t>mengenal</w:t>
      </w:r>
      <w:proofErr w:type="spellEnd"/>
      <w:r w:rsidRPr="000948B9">
        <w:t xml:space="preserve"> </w:t>
      </w:r>
      <w:proofErr w:type="spellStart"/>
      <w:r w:rsidRPr="000948B9">
        <w:t>pasti</w:t>
      </w:r>
      <w:proofErr w:type="spellEnd"/>
      <w:r w:rsidRPr="000948B9">
        <w:t xml:space="preserve"> </w:t>
      </w:r>
      <w:proofErr w:type="spellStart"/>
      <w:r w:rsidRPr="000948B9">
        <w:t>tiga</w:t>
      </w:r>
      <w:proofErr w:type="spellEnd"/>
      <w:r w:rsidRPr="000948B9">
        <w:t xml:space="preserve"> </w:t>
      </w:r>
      <w:proofErr w:type="spellStart"/>
      <w:r w:rsidRPr="000948B9">
        <w:t>tema</w:t>
      </w:r>
      <w:proofErr w:type="spellEnd"/>
      <w:r w:rsidRPr="000948B9">
        <w:t xml:space="preserve"> teras: (</w:t>
      </w:r>
      <w:proofErr w:type="spellStart"/>
      <w:r w:rsidRPr="000948B9">
        <w:t>i</w:t>
      </w:r>
      <w:proofErr w:type="spellEnd"/>
      <w:r w:rsidRPr="000948B9">
        <w:t>) “</w:t>
      </w:r>
      <w:proofErr w:type="spellStart"/>
      <w:r w:rsidRPr="000948B9">
        <w:t>Ketenangan</w:t>
      </w:r>
      <w:proofErr w:type="spellEnd"/>
      <w:r w:rsidRPr="000948B9">
        <w:t xml:space="preserve"> </w:t>
      </w:r>
      <w:proofErr w:type="spellStart"/>
      <w:r w:rsidRPr="000948B9">
        <w:t>Bebas</w:t>
      </w:r>
      <w:proofErr w:type="spellEnd"/>
      <w:r w:rsidRPr="000948B9">
        <w:t xml:space="preserve">” (Freedom Glow), </w:t>
      </w:r>
      <w:proofErr w:type="spellStart"/>
      <w:r w:rsidRPr="000948B9">
        <w:t>iaitu</w:t>
      </w:r>
      <w:proofErr w:type="spellEnd"/>
      <w:r w:rsidRPr="000948B9">
        <w:t xml:space="preserve"> </w:t>
      </w:r>
      <w:proofErr w:type="spellStart"/>
      <w:r w:rsidRPr="000948B9">
        <w:t>kelegaan</w:t>
      </w:r>
      <w:proofErr w:type="spellEnd"/>
      <w:r w:rsidRPr="000948B9">
        <w:t xml:space="preserve"> </w:t>
      </w:r>
      <w:proofErr w:type="spellStart"/>
      <w:r w:rsidRPr="000948B9">
        <w:t>emosi</w:t>
      </w:r>
      <w:proofErr w:type="spellEnd"/>
      <w:r w:rsidRPr="000948B9">
        <w:t xml:space="preserve">, </w:t>
      </w:r>
      <w:proofErr w:type="spellStart"/>
      <w:r w:rsidRPr="000948B9">
        <w:t>kejelasan</w:t>
      </w:r>
      <w:proofErr w:type="spellEnd"/>
      <w:r w:rsidRPr="000948B9">
        <w:t xml:space="preserve"> </w:t>
      </w:r>
      <w:proofErr w:type="spellStart"/>
      <w:r w:rsidRPr="000948B9">
        <w:t>identiti</w:t>
      </w:r>
      <w:proofErr w:type="spellEnd"/>
      <w:r w:rsidRPr="000948B9">
        <w:t xml:space="preserve"> dan </w:t>
      </w:r>
      <w:proofErr w:type="spellStart"/>
      <w:r w:rsidRPr="000948B9">
        <w:t>kepuasan</w:t>
      </w:r>
      <w:proofErr w:type="spellEnd"/>
      <w:r w:rsidRPr="000948B9">
        <w:t xml:space="preserve"> </w:t>
      </w:r>
      <w:proofErr w:type="spellStart"/>
      <w:r w:rsidRPr="000948B9">
        <w:t>diri</w:t>
      </w:r>
      <w:proofErr w:type="spellEnd"/>
      <w:r w:rsidRPr="000948B9">
        <w:t xml:space="preserve"> </w:t>
      </w:r>
      <w:proofErr w:type="spellStart"/>
      <w:r w:rsidRPr="000948B9">
        <w:t>selepas</w:t>
      </w:r>
      <w:proofErr w:type="spellEnd"/>
      <w:r w:rsidRPr="000948B9">
        <w:t xml:space="preserve"> </w:t>
      </w:r>
      <w:proofErr w:type="spellStart"/>
      <w:r w:rsidRPr="000948B9">
        <w:t>menolak</w:t>
      </w:r>
      <w:proofErr w:type="spellEnd"/>
      <w:r w:rsidRPr="000948B9">
        <w:t xml:space="preserve"> </w:t>
      </w:r>
      <w:proofErr w:type="spellStart"/>
      <w:r w:rsidRPr="000948B9">
        <w:t>peranan</w:t>
      </w:r>
      <w:proofErr w:type="spellEnd"/>
      <w:r w:rsidRPr="000948B9">
        <w:t xml:space="preserve"> </w:t>
      </w:r>
      <w:proofErr w:type="spellStart"/>
      <w:r w:rsidRPr="000948B9">
        <w:t>reproduktif</w:t>
      </w:r>
      <w:proofErr w:type="spellEnd"/>
      <w:r w:rsidRPr="000948B9">
        <w:t xml:space="preserve"> </w:t>
      </w:r>
      <w:proofErr w:type="spellStart"/>
      <w:r w:rsidRPr="000948B9">
        <w:t>tradisional</w:t>
      </w:r>
      <w:proofErr w:type="spellEnd"/>
      <w:r w:rsidRPr="000948B9">
        <w:t>; (ii) “</w:t>
      </w:r>
      <w:proofErr w:type="spellStart"/>
      <w:r w:rsidRPr="000948B9">
        <w:t>Tekanan</w:t>
      </w:r>
      <w:proofErr w:type="spellEnd"/>
      <w:r w:rsidRPr="000948B9">
        <w:t xml:space="preserve"> dan Stigma </w:t>
      </w:r>
      <w:proofErr w:type="spellStart"/>
      <w:r w:rsidRPr="000948B9">
        <w:t>Sosial</w:t>
      </w:r>
      <w:proofErr w:type="spellEnd"/>
      <w:r w:rsidRPr="000948B9">
        <w:t xml:space="preserve">”, </w:t>
      </w:r>
      <w:proofErr w:type="spellStart"/>
      <w:r w:rsidRPr="000948B9">
        <w:t>merangkumi</w:t>
      </w:r>
      <w:proofErr w:type="spellEnd"/>
      <w:r w:rsidRPr="000948B9">
        <w:t xml:space="preserve"> </w:t>
      </w:r>
      <w:proofErr w:type="spellStart"/>
      <w:r w:rsidRPr="000948B9">
        <w:t>harapan</w:t>
      </w:r>
      <w:proofErr w:type="spellEnd"/>
      <w:r w:rsidRPr="000948B9">
        <w:t xml:space="preserve"> </w:t>
      </w:r>
      <w:proofErr w:type="spellStart"/>
      <w:r w:rsidRPr="000948B9">
        <w:t>keluarga</w:t>
      </w:r>
      <w:proofErr w:type="spellEnd"/>
      <w:r w:rsidRPr="000948B9">
        <w:t xml:space="preserve">, </w:t>
      </w:r>
      <w:proofErr w:type="spellStart"/>
      <w:r w:rsidRPr="000948B9">
        <w:t>pertanyaan</w:t>
      </w:r>
      <w:proofErr w:type="spellEnd"/>
      <w:r w:rsidRPr="000948B9">
        <w:t xml:space="preserve"> </w:t>
      </w:r>
      <w:proofErr w:type="spellStart"/>
      <w:r w:rsidRPr="000948B9">
        <w:t>stereotaip</w:t>
      </w:r>
      <w:proofErr w:type="spellEnd"/>
      <w:r w:rsidRPr="000948B9">
        <w:t xml:space="preserve">, </w:t>
      </w:r>
      <w:proofErr w:type="spellStart"/>
      <w:r w:rsidRPr="000948B9">
        <w:t>serta</w:t>
      </w:r>
      <w:proofErr w:type="spellEnd"/>
      <w:r w:rsidRPr="000948B9">
        <w:t xml:space="preserve"> </w:t>
      </w:r>
      <w:proofErr w:type="spellStart"/>
      <w:r w:rsidRPr="000948B9">
        <w:t>penghakiman</w:t>
      </w:r>
      <w:proofErr w:type="spellEnd"/>
      <w:r w:rsidRPr="000948B9">
        <w:t xml:space="preserve"> moral yang </w:t>
      </w:r>
      <w:proofErr w:type="spellStart"/>
      <w:r w:rsidRPr="000948B9">
        <w:t>meletakkan</w:t>
      </w:r>
      <w:proofErr w:type="spellEnd"/>
      <w:r w:rsidRPr="000948B9">
        <w:t xml:space="preserve"> </w:t>
      </w:r>
      <w:proofErr w:type="spellStart"/>
      <w:r w:rsidRPr="000948B9">
        <w:t>pasangan</w:t>
      </w:r>
      <w:proofErr w:type="spellEnd"/>
      <w:r w:rsidRPr="000948B9">
        <w:t xml:space="preserve"> </w:t>
      </w:r>
      <w:proofErr w:type="spellStart"/>
      <w:r w:rsidRPr="000948B9">
        <w:t>tanpa</w:t>
      </w:r>
      <w:proofErr w:type="spellEnd"/>
      <w:r w:rsidRPr="000948B9">
        <w:t xml:space="preserve"> </w:t>
      </w:r>
      <w:proofErr w:type="spellStart"/>
      <w:r w:rsidRPr="000948B9">
        <w:t>anak</w:t>
      </w:r>
      <w:proofErr w:type="spellEnd"/>
      <w:r w:rsidRPr="000948B9">
        <w:t xml:space="preserve"> </w:t>
      </w:r>
      <w:proofErr w:type="spellStart"/>
      <w:r w:rsidRPr="000948B9">
        <w:t>sebagai</w:t>
      </w:r>
      <w:proofErr w:type="spellEnd"/>
      <w:r w:rsidRPr="000948B9">
        <w:t xml:space="preserve"> ‘</w:t>
      </w:r>
      <w:proofErr w:type="spellStart"/>
      <w:r w:rsidRPr="000948B9">
        <w:t>penyimpang</w:t>
      </w:r>
      <w:proofErr w:type="spellEnd"/>
      <w:r w:rsidRPr="000948B9">
        <w:t xml:space="preserve">’ </w:t>
      </w:r>
      <w:proofErr w:type="spellStart"/>
      <w:r w:rsidRPr="000948B9">
        <w:t>sosial</w:t>
      </w:r>
      <w:proofErr w:type="spellEnd"/>
      <w:r w:rsidRPr="000948B9">
        <w:t>; dan (iii) “</w:t>
      </w:r>
      <w:proofErr w:type="spellStart"/>
      <w:r w:rsidRPr="000948B9">
        <w:t>Makna</w:t>
      </w:r>
      <w:proofErr w:type="spellEnd"/>
      <w:r w:rsidRPr="000948B9">
        <w:t xml:space="preserve"> </w:t>
      </w:r>
      <w:proofErr w:type="spellStart"/>
      <w:r w:rsidRPr="000948B9">
        <w:t>Alternatif</w:t>
      </w:r>
      <w:proofErr w:type="spellEnd"/>
      <w:r w:rsidRPr="000948B9">
        <w:t xml:space="preserve"> </w:t>
      </w:r>
      <w:proofErr w:type="spellStart"/>
      <w:r w:rsidRPr="000948B9">
        <w:t>Keluarga</w:t>
      </w:r>
      <w:proofErr w:type="spellEnd"/>
      <w:r w:rsidRPr="000948B9">
        <w:t xml:space="preserve">”, yang </w:t>
      </w:r>
      <w:proofErr w:type="spellStart"/>
      <w:r w:rsidRPr="000948B9">
        <w:t>memperlihatkan</w:t>
      </w:r>
      <w:proofErr w:type="spellEnd"/>
      <w:r w:rsidRPr="000948B9">
        <w:t xml:space="preserve"> </w:t>
      </w:r>
      <w:proofErr w:type="spellStart"/>
      <w:r w:rsidRPr="000948B9">
        <w:t>bagaimana</w:t>
      </w:r>
      <w:proofErr w:type="spellEnd"/>
      <w:r w:rsidRPr="000948B9">
        <w:t xml:space="preserve"> </w:t>
      </w:r>
      <w:proofErr w:type="spellStart"/>
      <w:r w:rsidRPr="000948B9">
        <w:t>peserta</w:t>
      </w:r>
      <w:proofErr w:type="spellEnd"/>
      <w:r w:rsidRPr="000948B9">
        <w:t xml:space="preserve"> </w:t>
      </w:r>
      <w:proofErr w:type="spellStart"/>
      <w:r w:rsidRPr="000948B9">
        <w:t>memperluas</w:t>
      </w:r>
      <w:proofErr w:type="spellEnd"/>
      <w:r w:rsidRPr="000948B9">
        <w:t xml:space="preserve"> </w:t>
      </w:r>
      <w:proofErr w:type="spellStart"/>
      <w:r w:rsidRPr="000948B9">
        <w:t>tafsiran</w:t>
      </w:r>
      <w:proofErr w:type="spellEnd"/>
      <w:r w:rsidRPr="000948B9">
        <w:t xml:space="preserve"> </w:t>
      </w:r>
      <w:proofErr w:type="spellStart"/>
      <w:r w:rsidRPr="000948B9">
        <w:t>kasih</w:t>
      </w:r>
      <w:proofErr w:type="spellEnd"/>
      <w:r w:rsidRPr="000948B9">
        <w:t xml:space="preserve"> </w:t>
      </w:r>
      <w:proofErr w:type="spellStart"/>
      <w:r w:rsidRPr="000948B9">
        <w:t>sayang</w:t>
      </w:r>
      <w:proofErr w:type="spellEnd"/>
      <w:r w:rsidRPr="000948B9">
        <w:t xml:space="preserve">, </w:t>
      </w:r>
      <w:proofErr w:type="spellStart"/>
      <w:r w:rsidRPr="000948B9">
        <w:t>komitmen</w:t>
      </w:r>
      <w:proofErr w:type="spellEnd"/>
      <w:r w:rsidRPr="000948B9">
        <w:t xml:space="preserve"> </w:t>
      </w:r>
      <w:proofErr w:type="spellStart"/>
      <w:r w:rsidRPr="000948B9">
        <w:t>pasangan</w:t>
      </w:r>
      <w:proofErr w:type="spellEnd"/>
      <w:r w:rsidRPr="000948B9">
        <w:t xml:space="preserve"> dan </w:t>
      </w:r>
      <w:proofErr w:type="spellStart"/>
      <w:r w:rsidRPr="000948B9">
        <w:t>sokongan</w:t>
      </w:r>
      <w:proofErr w:type="spellEnd"/>
      <w:r w:rsidRPr="000948B9">
        <w:t xml:space="preserve"> </w:t>
      </w:r>
      <w:proofErr w:type="spellStart"/>
      <w:r w:rsidRPr="000948B9">
        <w:t>sosial</w:t>
      </w:r>
      <w:proofErr w:type="spellEnd"/>
      <w:r w:rsidRPr="000948B9">
        <w:t xml:space="preserve"> di </w:t>
      </w:r>
      <w:proofErr w:type="spellStart"/>
      <w:r w:rsidRPr="000948B9">
        <w:t>luar</w:t>
      </w:r>
      <w:proofErr w:type="spellEnd"/>
      <w:r w:rsidRPr="000948B9">
        <w:t xml:space="preserve"> </w:t>
      </w:r>
      <w:proofErr w:type="spellStart"/>
      <w:r w:rsidRPr="000948B9">
        <w:t>struktur</w:t>
      </w:r>
      <w:proofErr w:type="spellEnd"/>
      <w:r w:rsidRPr="000948B9">
        <w:t xml:space="preserve"> </w:t>
      </w:r>
      <w:proofErr w:type="spellStart"/>
      <w:r w:rsidRPr="000948B9">
        <w:t>biologi</w:t>
      </w:r>
      <w:proofErr w:type="spellEnd"/>
      <w:r w:rsidRPr="000948B9">
        <w:t xml:space="preserve"> </w:t>
      </w:r>
      <w:proofErr w:type="spellStart"/>
      <w:r w:rsidRPr="000948B9">
        <w:t>keibubapaan</w:t>
      </w:r>
      <w:proofErr w:type="spellEnd"/>
      <w:r w:rsidRPr="000948B9">
        <w:t xml:space="preserve">. </w:t>
      </w:r>
      <w:proofErr w:type="spellStart"/>
      <w:r w:rsidRPr="000948B9">
        <w:t>Dapatan</w:t>
      </w:r>
      <w:proofErr w:type="spellEnd"/>
      <w:r w:rsidRPr="000948B9">
        <w:t xml:space="preserve"> </w:t>
      </w:r>
      <w:proofErr w:type="spellStart"/>
      <w:r w:rsidRPr="000948B9">
        <w:t>ini</w:t>
      </w:r>
      <w:proofErr w:type="spellEnd"/>
      <w:r w:rsidRPr="000948B9">
        <w:t xml:space="preserve"> </w:t>
      </w:r>
      <w:proofErr w:type="spellStart"/>
      <w:r w:rsidRPr="000948B9">
        <w:t>menunjukkan</w:t>
      </w:r>
      <w:proofErr w:type="spellEnd"/>
      <w:r w:rsidRPr="000948B9">
        <w:t xml:space="preserve"> </w:t>
      </w:r>
      <w:proofErr w:type="spellStart"/>
      <w:r w:rsidRPr="000948B9">
        <w:t>bahawa</w:t>
      </w:r>
      <w:proofErr w:type="spellEnd"/>
      <w:r w:rsidRPr="000948B9">
        <w:t xml:space="preserve"> </w:t>
      </w:r>
      <w:proofErr w:type="spellStart"/>
      <w:r w:rsidRPr="000948B9">
        <w:t>keputusan</w:t>
      </w:r>
      <w:proofErr w:type="spellEnd"/>
      <w:r w:rsidRPr="000948B9">
        <w:t xml:space="preserve"> childfree </w:t>
      </w:r>
      <w:proofErr w:type="spellStart"/>
      <w:r w:rsidRPr="000948B9">
        <w:t>bukan</w:t>
      </w:r>
      <w:proofErr w:type="spellEnd"/>
      <w:r w:rsidRPr="000948B9">
        <w:t xml:space="preserve"> </w:t>
      </w:r>
      <w:proofErr w:type="spellStart"/>
      <w:r w:rsidRPr="000948B9">
        <w:t>cerminan</w:t>
      </w:r>
      <w:proofErr w:type="spellEnd"/>
      <w:r w:rsidRPr="000948B9">
        <w:t xml:space="preserve"> </w:t>
      </w:r>
      <w:proofErr w:type="spellStart"/>
      <w:r w:rsidRPr="000948B9">
        <w:t>penolakan</w:t>
      </w:r>
      <w:proofErr w:type="spellEnd"/>
      <w:r w:rsidRPr="000948B9">
        <w:t xml:space="preserve"> </w:t>
      </w:r>
      <w:proofErr w:type="spellStart"/>
      <w:r w:rsidRPr="000948B9">
        <w:t>terhadap</w:t>
      </w:r>
      <w:proofErr w:type="spellEnd"/>
      <w:r w:rsidRPr="000948B9">
        <w:t xml:space="preserve"> </w:t>
      </w:r>
      <w:proofErr w:type="spellStart"/>
      <w:r w:rsidRPr="000948B9">
        <w:t>institusi</w:t>
      </w:r>
      <w:proofErr w:type="spellEnd"/>
      <w:r w:rsidRPr="000948B9">
        <w:t xml:space="preserve"> </w:t>
      </w:r>
      <w:proofErr w:type="spellStart"/>
      <w:r w:rsidRPr="000948B9">
        <w:t>keluarga</w:t>
      </w:r>
      <w:proofErr w:type="spellEnd"/>
      <w:r w:rsidRPr="000948B9">
        <w:t xml:space="preserve">, </w:t>
      </w:r>
      <w:proofErr w:type="spellStart"/>
      <w:r w:rsidRPr="000948B9">
        <w:t>sebaliknya</w:t>
      </w:r>
      <w:proofErr w:type="spellEnd"/>
      <w:r w:rsidRPr="000948B9">
        <w:t xml:space="preserve"> </w:t>
      </w:r>
      <w:proofErr w:type="spellStart"/>
      <w:r w:rsidRPr="000948B9">
        <w:t>suatu</w:t>
      </w:r>
      <w:proofErr w:type="spellEnd"/>
      <w:r w:rsidRPr="000948B9">
        <w:t xml:space="preserve"> </w:t>
      </w:r>
      <w:proofErr w:type="spellStart"/>
      <w:r w:rsidRPr="000948B9">
        <w:t>bentuk</w:t>
      </w:r>
      <w:proofErr w:type="spellEnd"/>
      <w:r w:rsidRPr="000948B9">
        <w:t xml:space="preserve"> </w:t>
      </w:r>
      <w:proofErr w:type="spellStart"/>
      <w:r w:rsidRPr="000948B9">
        <w:t>ekspresi</w:t>
      </w:r>
      <w:proofErr w:type="spellEnd"/>
      <w:r w:rsidRPr="000948B9">
        <w:t xml:space="preserve"> </w:t>
      </w:r>
      <w:proofErr w:type="spellStart"/>
      <w:r w:rsidRPr="000948B9">
        <w:t>autonomi</w:t>
      </w:r>
      <w:proofErr w:type="spellEnd"/>
      <w:r w:rsidRPr="000948B9">
        <w:t xml:space="preserve"> dan </w:t>
      </w:r>
      <w:proofErr w:type="spellStart"/>
      <w:r w:rsidRPr="000948B9">
        <w:t>keinginan</w:t>
      </w:r>
      <w:proofErr w:type="spellEnd"/>
      <w:r w:rsidRPr="000948B9">
        <w:t xml:space="preserve"> </w:t>
      </w:r>
      <w:proofErr w:type="spellStart"/>
      <w:r w:rsidRPr="000948B9">
        <w:t>mencapai</w:t>
      </w:r>
      <w:proofErr w:type="spellEnd"/>
      <w:r w:rsidRPr="000948B9">
        <w:t xml:space="preserve"> </w:t>
      </w:r>
      <w:proofErr w:type="spellStart"/>
      <w:r w:rsidRPr="000948B9">
        <w:t>kesejahteraan</w:t>
      </w:r>
      <w:proofErr w:type="spellEnd"/>
      <w:r w:rsidRPr="000948B9">
        <w:t xml:space="preserve"> </w:t>
      </w:r>
      <w:proofErr w:type="spellStart"/>
      <w:r w:rsidRPr="000948B9">
        <w:t>psikologi</w:t>
      </w:r>
      <w:proofErr w:type="spellEnd"/>
      <w:r w:rsidRPr="000948B9">
        <w:t xml:space="preserve">. Kajian </w:t>
      </w:r>
      <w:proofErr w:type="spellStart"/>
      <w:r w:rsidRPr="000948B9">
        <w:t>ini</w:t>
      </w:r>
      <w:proofErr w:type="spellEnd"/>
      <w:r w:rsidRPr="000948B9">
        <w:t xml:space="preserve"> </w:t>
      </w:r>
      <w:proofErr w:type="spellStart"/>
      <w:r w:rsidRPr="000948B9">
        <w:t>menyerlahkan</w:t>
      </w:r>
      <w:proofErr w:type="spellEnd"/>
      <w:r w:rsidRPr="000948B9">
        <w:t xml:space="preserve"> </w:t>
      </w:r>
      <w:proofErr w:type="spellStart"/>
      <w:r w:rsidRPr="000948B9">
        <w:t>keperluan</w:t>
      </w:r>
      <w:proofErr w:type="spellEnd"/>
      <w:r w:rsidRPr="000948B9">
        <w:t xml:space="preserve"> </w:t>
      </w:r>
      <w:proofErr w:type="spellStart"/>
      <w:r w:rsidRPr="000948B9">
        <w:t>wacana</w:t>
      </w:r>
      <w:proofErr w:type="spellEnd"/>
      <w:r w:rsidRPr="00483BDF">
        <w:t xml:space="preserve"> </w:t>
      </w:r>
      <w:proofErr w:type="spellStart"/>
      <w:r w:rsidRPr="00483BDF">
        <w:t>dasar</w:t>
      </w:r>
      <w:proofErr w:type="spellEnd"/>
      <w:r w:rsidRPr="00483BDF">
        <w:t xml:space="preserve"> dan </w:t>
      </w:r>
      <w:proofErr w:type="spellStart"/>
      <w:r w:rsidRPr="00483BDF">
        <w:t>sosial</w:t>
      </w:r>
      <w:proofErr w:type="spellEnd"/>
      <w:r w:rsidRPr="00483BDF">
        <w:t xml:space="preserve"> yang </w:t>
      </w:r>
      <w:proofErr w:type="spellStart"/>
      <w:r w:rsidRPr="00483BDF">
        <w:t>lebih</w:t>
      </w:r>
      <w:proofErr w:type="spellEnd"/>
      <w:r w:rsidRPr="00483BDF">
        <w:t xml:space="preserve"> </w:t>
      </w:r>
      <w:proofErr w:type="spellStart"/>
      <w:r w:rsidRPr="00483BDF">
        <w:t>inklusif</w:t>
      </w:r>
      <w:proofErr w:type="spellEnd"/>
      <w:r w:rsidRPr="00483BDF">
        <w:t xml:space="preserve">, </w:t>
      </w:r>
      <w:proofErr w:type="spellStart"/>
      <w:r w:rsidRPr="00483BDF">
        <w:t>bagi</w:t>
      </w:r>
      <w:proofErr w:type="spellEnd"/>
      <w:r w:rsidRPr="00483BDF">
        <w:t xml:space="preserve"> </w:t>
      </w:r>
      <w:proofErr w:type="spellStart"/>
      <w:r w:rsidRPr="00483BDF">
        <w:t>mengenal</w:t>
      </w:r>
      <w:proofErr w:type="spellEnd"/>
      <w:r w:rsidRPr="00483BDF">
        <w:t xml:space="preserve"> </w:t>
      </w:r>
      <w:proofErr w:type="spellStart"/>
      <w:r w:rsidRPr="00483BDF">
        <w:t>pasti</w:t>
      </w:r>
      <w:proofErr w:type="spellEnd"/>
      <w:r w:rsidRPr="00483BDF">
        <w:t xml:space="preserve"> dan </w:t>
      </w:r>
      <w:proofErr w:type="spellStart"/>
      <w:r w:rsidRPr="00483BDF">
        <w:t>meraikan</w:t>
      </w:r>
      <w:proofErr w:type="spellEnd"/>
      <w:r w:rsidRPr="00483BDF">
        <w:t xml:space="preserve"> </w:t>
      </w:r>
      <w:proofErr w:type="spellStart"/>
      <w:r w:rsidRPr="00483BDF">
        <w:t>kepelbagaian</w:t>
      </w:r>
      <w:proofErr w:type="spellEnd"/>
      <w:r w:rsidRPr="00483BDF">
        <w:t xml:space="preserve"> </w:t>
      </w:r>
      <w:proofErr w:type="spellStart"/>
      <w:r w:rsidRPr="00483BDF">
        <w:t>bentuk</w:t>
      </w:r>
      <w:proofErr w:type="spellEnd"/>
      <w:r w:rsidRPr="00483BDF">
        <w:t xml:space="preserve"> </w:t>
      </w:r>
      <w:proofErr w:type="spellStart"/>
      <w:r w:rsidRPr="00483BDF">
        <w:t>keluarga</w:t>
      </w:r>
      <w:proofErr w:type="spellEnd"/>
      <w:r w:rsidRPr="00483BDF">
        <w:t xml:space="preserve"> </w:t>
      </w:r>
      <w:proofErr w:type="spellStart"/>
      <w:r w:rsidRPr="00483BDF">
        <w:t>dalam</w:t>
      </w:r>
      <w:proofErr w:type="spellEnd"/>
      <w:r w:rsidRPr="00483BDF">
        <w:t xml:space="preserve"> Malaysia </w:t>
      </w:r>
      <w:proofErr w:type="spellStart"/>
      <w:r w:rsidRPr="00483BDF">
        <w:t>moden</w:t>
      </w:r>
      <w:proofErr w:type="spellEnd"/>
      <w:r w:rsidRPr="00483BDF">
        <w:t>.</w:t>
      </w:r>
    </w:p>
    <w:p w14:paraId="5DB7FA99" w14:textId="77777777" w:rsidR="00FC1359" w:rsidRDefault="00FC1359" w:rsidP="00362306">
      <w:pPr>
        <w:spacing w:before="0" w:after="0" w:line="240" w:lineRule="auto"/>
        <w:ind w:left="862" w:right="862"/>
        <w:rPr>
          <w:b/>
          <w:iCs/>
          <w:sz w:val="20"/>
          <w:szCs w:val="20"/>
        </w:rPr>
      </w:pPr>
    </w:p>
    <w:p w14:paraId="6B637404" w14:textId="59596E81" w:rsidR="00362306" w:rsidRPr="000B727A" w:rsidRDefault="00362306" w:rsidP="00362306">
      <w:pPr>
        <w:spacing w:before="0" w:after="0" w:line="240" w:lineRule="auto"/>
        <w:ind w:left="862" w:right="862"/>
        <w:rPr>
          <w:b/>
          <w:bCs/>
          <w:iCs/>
          <w:color w:val="000000"/>
          <w:sz w:val="20"/>
          <w:szCs w:val="20"/>
        </w:rPr>
      </w:pPr>
      <w:r w:rsidRPr="000B727A">
        <w:rPr>
          <w:b/>
          <w:iCs/>
          <w:sz w:val="20"/>
          <w:szCs w:val="20"/>
        </w:rPr>
        <w:t xml:space="preserve">Kata </w:t>
      </w:r>
      <w:proofErr w:type="spellStart"/>
      <w:r w:rsidRPr="000B727A">
        <w:rPr>
          <w:b/>
          <w:iCs/>
          <w:sz w:val="20"/>
          <w:szCs w:val="20"/>
        </w:rPr>
        <w:t>kunci</w:t>
      </w:r>
      <w:proofErr w:type="spellEnd"/>
      <w:r w:rsidRPr="000B727A">
        <w:rPr>
          <w:b/>
          <w:iCs/>
          <w:sz w:val="20"/>
          <w:szCs w:val="20"/>
        </w:rPr>
        <w:t>:</w:t>
      </w:r>
      <w:r w:rsidRPr="000B727A">
        <w:rPr>
          <w:iCs/>
          <w:sz w:val="20"/>
          <w:szCs w:val="20"/>
        </w:rPr>
        <w:t xml:space="preserve">  </w:t>
      </w:r>
      <w:r w:rsidR="00FC1359" w:rsidRPr="00483BDF">
        <w:rPr>
          <w:rStyle w:val="Emphasis"/>
          <w:rFonts w:eastAsiaTheme="majorEastAsia"/>
        </w:rPr>
        <w:t xml:space="preserve">Childfree by choice, Freedom Glow, </w:t>
      </w:r>
      <w:proofErr w:type="spellStart"/>
      <w:r w:rsidR="00FC1359" w:rsidRPr="00483BDF">
        <w:rPr>
          <w:rStyle w:val="Emphasis"/>
          <w:rFonts w:eastAsiaTheme="majorEastAsia"/>
        </w:rPr>
        <w:t>tekanan</w:t>
      </w:r>
      <w:proofErr w:type="spellEnd"/>
      <w:r w:rsidR="00FC1359" w:rsidRPr="00483BDF">
        <w:rPr>
          <w:rStyle w:val="Emphasis"/>
          <w:rFonts w:eastAsiaTheme="majorEastAsia"/>
        </w:rPr>
        <w:t xml:space="preserve"> </w:t>
      </w:r>
      <w:proofErr w:type="spellStart"/>
      <w:r w:rsidR="00FC1359" w:rsidRPr="00483BDF">
        <w:rPr>
          <w:rStyle w:val="Emphasis"/>
          <w:rFonts w:eastAsiaTheme="majorEastAsia"/>
        </w:rPr>
        <w:t>sosial</w:t>
      </w:r>
      <w:proofErr w:type="spellEnd"/>
      <w:r w:rsidR="00FC1359" w:rsidRPr="00483BDF">
        <w:rPr>
          <w:rStyle w:val="Emphasis"/>
          <w:rFonts w:eastAsiaTheme="majorEastAsia"/>
        </w:rPr>
        <w:t xml:space="preserve">, </w:t>
      </w:r>
      <w:proofErr w:type="spellStart"/>
      <w:r w:rsidR="00FC1359" w:rsidRPr="00483BDF">
        <w:rPr>
          <w:rStyle w:val="Emphasis"/>
          <w:rFonts w:eastAsiaTheme="majorEastAsia"/>
        </w:rPr>
        <w:t>identiti</w:t>
      </w:r>
      <w:proofErr w:type="spellEnd"/>
      <w:r w:rsidR="00FC1359" w:rsidRPr="00483BDF">
        <w:rPr>
          <w:rStyle w:val="Emphasis"/>
          <w:rFonts w:eastAsiaTheme="majorEastAsia"/>
        </w:rPr>
        <w:t xml:space="preserve">, </w:t>
      </w:r>
      <w:proofErr w:type="spellStart"/>
      <w:r w:rsidR="00FC1359" w:rsidRPr="00483BDF">
        <w:rPr>
          <w:rStyle w:val="Emphasis"/>
          <w:rFonts w:eastAsiaTheme="majorEastAsia"/>
        </w:rPr>
        <w:t>kesejahteraan</w:t>
      </w:r>
      <w:proofErr w:type="spellEnd"/>
      <w:r w:rsidR="00FC1359" w:rsidRPr="00483BDF">
        <w:rPr>
          <w:rStyle w:val="Emphasis"/>
          <w:rFonts w:eastAsiaTheme="majorEastAsia"/>
        </w:rPr>
        <w:t xml:space="preserve"> </w:t>
      </w:r>
      <w:proofErr w:type="spellStart"/>
      <w:r w:rsidR="00FC1359" w:rsidRPr="00483BDF">
        <w:rPr>
          <w:rStyle w:val="Emphasis"/>
          <w:rFonts w:eastAsiaTheme="majorEastAsia"/>
        </w:rPr>
        <w:t>emosi</w:t>
      </w:r>
      <w:proofErr w:type="spellEnd"/>
      <w:r w:rsidR="00FC1359" w:rsidRPr="00483BDF">
        <w:rPr>
          <w:rStyle w:val="Emphasis"/>
          <w:rFonts w:eastAsiaTheme="majorEastAsia"/>
        </w:rPr>
        <w:t>.</w:t>
      </w:r>
    </w:p>
    <w:p w14:paraId="1FDFDC75" w14:textId="77777777" w:rsidR="00362306" w:rsidRDefault="0036230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006CDCE9" w14:textId="77777777" w:rsidR="00362306" w:rsidRDefault="0036230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61968D45" w14:textId="525D6B25" w:rsidR="00FE7B7D" w:rsidRPr="00AE7107" w:rsidRDefault="00362306" w:rsidP="009E5291">
      <w:pPr>
        <w:spacing w:before="0" w:after="0" w:line="240" w:lineRule="auto"/>
        <w:ind w:left="0" w:right="862"/>
        <w:rPr>
          <w:b/>
          <w:bCs/>
          <w:iCs/>
          <w:sz w:val="20"/>
          <w:szCs w:val="20"/>
        </w:rPr>
      </w:pPr>
      <w:proofErr w:type="spellStart"/>
      <w:r w:rsidRPr="00AE7107">
        <w:rPr>
          <w:b/>
          <w:bCs/>
          <w:iCs/>
          <w:sz w:val="20"/>
          <w:szCs w:val="20"/>
        </w:rPr>
        <w:t>Pengenalan</w:t>
      </w:r>
      <w:proofErr w:type="spellEnd"/>
      <w:r w:rsidRPr="00AE7107">
        <w:rPr>
          <w:b/>
          <w:bCs/>
          <w:iCs/>
          <w:sz w:val="20"/>
          <w:szCs w:val="20"/>
        </w:rPr>
        <w:t xml:space="preserve"> dan </w:t>
      </w:r>
      <w:proofErr w:type="spellStart"/>
      <w:r w:rsidRPr="00AE7107">
        <w:rPr>
          <w:b/>
          <w:bCs/>
          <w:iCs/>
          <w:sz w:val="20"/>
          <w:szCs w:val="20"/>
        </w:rPr>
        <w:t>Permasalahan</w:t>
      </w:r>
      <w:proofErr w:type="spellEnd"/>
      <w:r w:rsidRPr="00AE7107">
        <w:rPr>
          <w:b/>
          <w:bCs/>
          <w:iCs/>
          <w:sz w:val="20"/>
          <w:szCs w:val="20"/>
        </w:rPr>
        <w:t xml:space="preserve"> Kajian</w:t>
      </w:r>
    </w:p>
    <w:p w14:paraId="3F5E2BD3" w14:textId="4615C9B7" w:rsidR="009E5291" w:rsidRPr="009E5291" w:rsidRDefault="009E5291" w:rsidP="009E5291">
      <w:pPr>
        <w:spacing w:before="100" w:beforeAutospacing="1" w:after="100" w:afterAutospacing="1" w:line="240" w:lineRule="auto"/>
        <w:ind w:left="0" w:right="0"/>
        <w:rPr>
          <w:color w:val="000000"/>
          <w:sz w:val="20"/>
          <w:szCs w:val="20"/>
        </w:rPr>
      </w:pPr>
      <w:r w:rsidRPr="009E5291">
        <w:rPr>
          <w:color w:val="000000"/>
          <w:sz w:val="20"/>
          <w:szCs w:val="20"/>
        </w:rPr>
        <w:t xml:space="preserve">Dalam </w:t>
      </w:r>
      <w:proofErr w:type="spellStart"/>
      <w:r w:rsidRPr="009E5291">
        <w:rPr>
          <w:color w:val="000000"/>
          <w:sz w:val="20"/>
          <w:szCs w:val="20"/>
        </w:rPr>
        <w:t>dekad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terakhir</w:t>
      </w:r>
      <w:proofErr w:type="spellEnd"/>
      <w:r w:rsidRPr="009E5291">
        <w:rPr>
          <w:color w:val="000000"/>
          <w:sz w:val="20"/>
          <w:szCs w:val="20"/>
        </w:rPr>
        <w:t xml:space="preserve">, </w:t>
      </w:r>
      <w:proofErr w:type="spellStart"/>
      <w:r w:rsidRPr="009E5291">
        <w:rPr>
          <w:color w:val="000000"/>
          <w:sz w:val="20"/>
          <w:szCs w:val="20"/>
        </w:rPr>
        <w:t>struktur</w:t>
      </w:r>
      <w:proofErr w:type="spellEnd"/>
      <w:r w:rsidRPr="009E5291">
        <w:rPr>
          <w:color w:val="000000"/>
          <w:sz w:val="20"/>
          <w:szCs w:val="20"/>
        </w:rPr>
        <w:t xml:space="preserve"> dan </w:t>
      </w:r>
      <w:proofErr w:type="spellStart"/>
      <w:r w:rsidRPr="009E5291">
        <w:rPr>
          <w:color w:val="000000"/>
          <w:sz w:val="20"/>
          <w:szCs w:val="20"/>
        </w:rPr>
        <w:t>nilai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kekeluargaan</w:t>
      </w:r>
      <w:proofErr w:type="spellEnd"/>
      <w:r w:rsidRPr="009E5291">
        <w:rPr>
          <w:color w:val="000000"/>
          <w:sz w:val="20"/>
          <w:szCs w:val="20"/>
        </w:rPr>
        <w:t xml:space="preserve"> global </w:t>
      </w:r>
      <w:proofErr w:type="spellStart"/>
      <w:r w:rsidRPr="009E5291">
        <w:rPr>
          <w:color w:val="000000"/>
          <w:sz w:val="20"/>
          <w:szCs w:val="20"/>
        </w:rPr>
        <w:t>mengalami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perubahan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ketara</w:t>
      </w:r>
      <w:proofErr w:type="spellEnd"/>
      <w:r w:rsidRPr="009E5291">
        <w:rPr>
          <w:color w:val="000000"/>
          <w:sz w:val="20"/>
          <w:szCs w:val="20"/>
        </w:rPr>
        <w:t xml:space="preserve">, </w:t>
      </w:r>
      <w:proofErr w:type="spellStart"/>
      <w:r w:rsidRPr="009E5291">
        <w:rPr>
          <w:color w:val="000000"/>
          <w:sz w:val="20"/>
          <w:szCs w:val="20"/>
        </w:rPr>
        <w:t>termasuk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penurunan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kadar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kesuburan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serta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pergeseran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terhadap</w:t>
      </w:r>
      <w:proofErr w:type="spellEnd"/>
      <w:r w:rsidRPr="009E5291">
        <w:rPr>
          <w:color w:val="000000"/>
          <w:sz w:val="20"/>
          <w:szCs w:val="20"/>
        </w:rPr>
        <w:t xml:space="preserve"> norma </w:t>
      </w:r>
      <w:proofErr w:type="spellStart"/>
      <w:r w:rsidRPr="009E5291">
        <w:rPr>
          <w:color w:val="000000"/>
          <w:sz w:val="20"/>
          <w:szCs w:val="20"/>
        </w:rPr>
        <w:t>perkahwinan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tradisional</w:t>
      </w:r>
      <w:proofErr w:type="spellEnd"/>
      <w:r w:rsidRPr="009E5291">
        <w:rPr>
          <w:color w:val="000000"/>
          <w:sz w:val="20"/>
          <w:szCs w:val="20"/>
        </w:rPr>
        <w:t xml:space="preserve">. Salah </w:t>
      </w:r>
      <w:proofErr w:type="spellStart"/>
      <w:r w:rsidRPr="009E5291">
        <w:rPr>
          <w:color w:val="000000"/>
          <w:sz w:val="20"/>
          <w:szCs w:val="20"/>
        </w:rPr>
        <w:t>satu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manifestasi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utama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perubahan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ini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ialah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kemunculan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kelompok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individu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atau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pasangan</w:t>
      </w:r>
      <w:proofErr w:type="spellEnd"/>
      <w:r w:rsidRPr="009E5291">
        <w:rPr>
          <w:color w:val="000000"/>
          <w:sz w:val="20"/>
          <w:szCs w:val="20"/>
        </w:rPr>
        <w:t xml:space="preserve"> yang </w:t>
      </w:r>
      <w:proofErr w:type="spellStart"/>
      <w:r w:rsidRPr="009E5291">
        <w:rPr>
          <w:color w:val="000000"/>
          <w:sz w:val="20"/>
          <w:szCs w:val="20"/>
        </w:rPr>
        <w:t>secara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sukarela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memilih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untuk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tidak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mempunyai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anak</w:t>
      </w:r>
      <w:proofErr w:type="spellEnd"/>
      <w:r w:rsidRPr="009E5291">
        <w:rPr>
          <w:color w:val="000000"/>
          <w:sz w:val="20"/>
          <w:szCs w:val="20"/>
        </w:rPr>
        <w:t xml:space="preserve">, </w:t>
      </w:r>
      <w:proofErr w:type="spellStart"/>
      <w:r w:rsidRPr="009E5291">
        <w:rPr>
          <w:color w:val="000000"/>
          <w:sz w:val="20"/>
          <w:szCs w:val="20"/>
        </w:rPr>
        <w:t>dikenali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sebagai</w:t>
      </w:r>
      <w:proofErr w:type="spellEnd"/>
      <w:r w:rsidRPr="009E5291">
        <w:rPr>
          <w:color w:val="000000"/>
          <w:sz w:val="20"/>
          <w:szCs w:val="20"/>
        </w:rPr>
        <w:t> </w:t>
      </w:r>
      <w:r w:rsidRPr="009E5291">
        <w:rPr>
          <w:i/>
          <w:iCs/>
          <w:color w:val="000000"/>
          <w:sz w:val="20"/>
          <w:szCs w:val="20"/>
        </w:rPr>
        <w:t>childfree</w:t>
      </w:r>
      <w:r w:rsidRPr="009E5291">
        <w:rPr>
          <w:color w:val="000000"/>
          <w:sz w:val="20"/>
          <w:szCs w:val="20"/>
        </w:rPr>
        <w:t xml:space="preserve"> (Gillespie, 2003; Park, 2020). </w:t>
      </w:r>
      <w:proofErr w:type="spellStart"/>
      <w:r w:rsidRPr="009E5291">
        <w:rPr>
          <w:color w:val="000000"/>
          <w:sz w:val="20"/>
          <w:szCs w:val="20"/>
        </w:rPr>
        <w:t>Berbeza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dengan</w:t>
      </w:r>
      <w:proofErr w:type="spellEnd"/>
      <w:r w:rsidRPr="009E5291">
        <w:rPr>
          <w:color w:val="000000"/>
          <w:sz w:val="20"/>
          <w:szCs w:val="20"/>
        </w:rPr>
        <w:t> </w:t>
      </w:r>
      <w:r w:rsidRPr="009E5291">
        <w:rPr>
          <w:i/>
          <w:iCs/>
          <w:color w:val="000000"/>
          <w:sz w:val="20"/>
          <w:szCs w:val="20"/>
        </w:rPr>
        <w:t>childless</w:t>
      </w:r>
      <w:r w:rsidRPr="009E5291">
        <w:rPr>
          <w:color w:val="000000"/>
          <w:sz w:val="20"/>
          <w:szCs w:val="20"/>
        </w:rPr>
        <w:t xml:space="preserve"> yang </w:t>
      </w:r>
      <w:proofErr w:type="spellStart"/>
      <w:r w:rsidRPr="009E5291">
        <w:rPr>
          <w:color w:val="000000"/>
          <w:sz w:val="20"/>
          <w:szCs w:val="20"/>
        </w:rPr>
        <w:t>tidak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mempunyai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anak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atas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faktor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luar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kawalan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seperti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kemandulan</w:t>
      </w:r>
      <w:proofErr w:type="spellEnd"/>
      <w:r w:rsidRPr="009E5291">
        <w:rPr>
          <w:color w:val="000000"/>
          <w:sz w:val="20"/>
          <w:szCs w:val="20"/>
        </w:rPr>
        <w:t xml:space="preserve">, </w:t>
      </w:r>
      <w:proofErr w:type="spellStart"/>
      <w:r w:rsidRPr="009E5291">
        <w:rPr>
          <w:color w:val="000000"/>
          <w:sz w:val="20"/>
          <w:szCs w:val="20"/>
        </w:rPr>
        <w:t>golongan</w:t>
      </w:r>
      <w:proofErr w:type="spellEnd"/>
      <w:r w:rsidRPr="009E5291">
        <w:rPr>
          <w:color w:val="000000"/>
          <w:sz w:val="20"/>
          <w:szCs w:val="20"/>
        </w:rPr>
        <w:t> </w:t>
      </w:r>
      <w:r w:rsidRPr="009E5291">
        <w:rPr>
          <w:i/>
          <w:iCs/>
          <w:color w:val="000000"/>
          <w:sz w:val="20"/>
          <w:szCs w:val="20"/>
        </w:rPr>
        <w:t>childfree</w:t>
      </w:r>
      <w:r w:rsidRPr="009E5291">
        <w:rPr>
          <w:color w:val="000000"/>
          <w:sz w:val="20"/>
          <w:szCs w:val="20"/>
        </w:rPr>
        <w:t> </w:t>
      </w:r>
      <w:proofErr w:type="spellStart"/>
      <w:r w:rsidRPr="009E5291">
        <w:rPr>
          <w:color w:val="000000"/>
          <w:sz w:val="20"/>
          <w:szCs w:val="20"/>
        </w:rPr>
        <w:t>membuat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keputusan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berasaskan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refleksi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kendiri</w:t>
      </w:r>
      <w:proofErr w:type="spellEnd"/>
      <w:r w:rsidRPr="009E5291">
        <w:rPr>
          <w:color w:val="000000"/>
          <w:sz w:val="20"/>
          <w:szCs w:val="20"/>
        </w:rPr>
        <w:t xml:space="preserve">, </w:t>
      </w:r>
      <w:proofErr w:type="spellStart"/>
      <w:r w:rsidRPr="009E5291">
        <w:rPr>
          <w:color w:val="000000"/>
          <w:sz w:val="20"/>
          <w:szCs w:val="20"/>
        </w:rPr>
        <w:t>nilai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peribadi</w:t>
      </w:r>
      <w:proofErr w:type="spellEnd"/>
      <w:r w:rsidRPr="009E5291">
        <w:rPr>
          <w:color w:val="000000"/>
          <w:sz w:val="20"/>
          <w:szCs w:val="20"/>
        </w:rPr>
        <w:t xml:space="preserve">, dan </w:t>
      </w:r>
      <w:proofErr w:type="spellStart"/>
      <w:r w:rsidRPr="009E5291">
        <w:rPr>
          <w:color w:val="000000"/>
          <w:sz w:val="20"/>
          <w:szCs w:val="20"/>
        </w:rPr>
        <w:t>keinginan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untuk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mengekalkan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kebebasan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daripada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peranan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keibubapaan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tradisional</w:t>
      </w:r>
      <w:proofErr w:type="spellEnd"/>
      <w:r w:rsidRPr="009E5291">
        <w:rPr>
          <w:color w:val="000000"/>
          <w:sz w:val="20"/>
          <w:szCs w:val="20"/>
        </w:rPr>
        <w:t xml:space="preserve"> (McQuillan et al., 20</w:t>
      </w:r>
      <w:r w:rsidR="00D55B96">
        <w:rPr>
          <w:color w:val="000000"/>
          <w:sz w:val="20"/>
          <w:szCs w:val="20"/>
        </w:rPr>
        <w:t>12</w:t>
      </w:r>
      <w:r w:rsidRPr="009E5291">
        <w:rPr>
          <w:color w:val="000000"/>
          <w:sz w:val="20"/>
          <w:szCs w:val="20"/>
        </w:rPr>
        <w:t xml:space="preserve">). Trend </w:t>
      </w:r>
      <w:proofErr w:type="spellStart"/>
      <w:r w:rsidRPr="009E5291">
        <w:rPr>
          <w:color w:val="000000"/>
          <w:sz w:val="20"/>
          <w:szCs w:val="20"/>
        </w:rPr>
        <w:t>ini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semakin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berkembang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bukan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sahaja</w:t>
      </w:r>
      <w:proofErr w:type="spellEnd"/>
      <w:r w:rsidRPr="009E5291">
        <w:rPr>
          <w:color w:val="000000"/>
          <w:sz w:val="20"/>
          <w:szCs w:val="20"/>
        </w:rPr>
        <w:t xml:space="preserve"> di negara Barat, </w:t>
      </w:r>
      <w:proofErr w:type="spellStart"/>
      <w:r w:rsidRPr="009E5291">
        <w:rPr>
          <w:color w:val="000000"/>
          <w:sz w:val="20"/>
          <w:szCs w:val="20"/>
        </w:rPr>
        <w:t>tetapi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turut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meningkat</w:t>
      </w:r>
      <w:proofErr w:type="spellEnd"/>
      <w:r w:rsidRPr="009E5291">
        <w:rPr>
          <w:color w:val="000000"/>
          <w:sz w:val="20"/>
          <w:szCs w:val="20"/>
        </w:rPr>
        <w:t xml:space="preserve"> di negara Asia </w:t>
      </w:r>
      <w:proofErr w:type="spellStart"/>
      <w:r w:rsidRPr="009E5291">
        <w:rPr>
          <w:color w:val="000000"/>
          <w:sz w:val="20"/>
          <w:szCs w:val="20"/>
        </w:rPr>
        <w:t>termasuk</w:t>
      </w:r>
      <w:proofErr w:type="spellEnd"/>
      <w:r w:rsidRPr="009E5291">
        <w:rPr>
          <w:color w:val="000000"/>
          <w:sz w:val="20"/>
          <w:szCs w:val="20"/>
        </w:rPr>
        <w:t xml:space="preserve"> Korea Selatan, </w:t>
      </w:r>
      <w:proofErr w:type="spellStart"/>
      <w:r w:rsidRPr="009E5291">
        <w:rPr>
          <w:color w:val="000000"/>
          <w:sz w:val="20"/>
          <w:szCs w:val="20"/>
        </w:rPr>
        <w:t>Jepun</w:t>
      </w:r>
      <w:proofErr w:type="spellEnd"/>
      <w:r w:rsidRPr="009E5291">
        <w:rPr>
          <w:color w:val="000000"/>
          <w:sz w:val="20"/>
          <w:szCs w:val="20"/>
        </w:rPr>
        <w:t xml:space="preserve"> dan Malaysia (Lee, 2022; </w:t>
      </w:r>
      <w:r w:rsidR="007550ED">
        <w:rPr>
          <w:color w:val="000000"/>
          <w:sz w:val="20"/>
          <w:szCs w:val="20"/>
        </w:rPr>
        <w:t>Razali et. al,</w:t>
      </w:r>
      <w:r w:rsidRPr="009E5291">
        <w:rPr>
          <w:color w:val="000000"/>
          <w:sz w:val="20"/>
          <w:szCs w:val="20"/>
        </w:rPr>
        <w:t xml:space="preserve"> 202</w:t>
      </w:r>
      <w:r w:rsidR="007550ED">
        <w:rPr>
          <w:color w:val="000000"/>
          <w:sz w:val="20"/>
          <w:szCs w:val="20"/>
        </w:rPr>
        <w:t>1</w:t>
      </w:r>
      <w:r w:rsidR="006615B6">
        <w:rPr>
          <w:color w:val="000000"/>
          <w:sz w:val="20"/>
          <w:szCs w:val="20"/>
        </w:rPr>
        <w:t>; Ismail, 2025</w:t>
      </w:r>
      <w:r w:rsidRPr="009E5291">
        <w:rPr>
          <w:color w:val="000000"/>
          <w:sz w:val="20"/>
          <w:szCs w:val="20"/>
        </w:rPr>
        <w:t xml:space="preserve">), </w:t>
      </w:r>
      <w:proofErr w:type="spellStart"/>
      <w:r w:rsidRPr="009E5291">
        <w:rPr>
          <w:color w:val="000000"/>
          <w:sz w:val="20"/>
          <w:szCs w:val="20"/>
        </w:rPr>
        <w:t>sejajar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dengan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penurunan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kadar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kesuburan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kepada</w:t>
      </w:r>
      <w:proofErr w:type="spellEnd"/>
      <w:r w:rsidRPr="009E5291">
        <w:rPr>
          <w:color w:val="000000"/>
          <w:sz w:val="20"/>
          <w:szCs w:val="20"/>
        </w:rPr>
        <w:t xml:space="preserve"> 1.7 </w:t>
      </w:r>
      <w:proofErr w:type="spellStart"/>
      <w:r w:rsidRPr="009E5291">
        <w:rPr>
          <w:color w:val="000000"/>
          <w:sz w:val="20"/>
          <w:szCs w:val="20"/>
        </w:rPr>
        <w:t>kelahiran</w:t>
      </w:r>
      <w:proofErr w:type="spellEnd"/>
      <w:r w:rsidRPr="009E5291">
        <w:rPr>
          <w:color w:val="000000"/>
          <w:sz w:val="20"/>
          <w:szCs w:val="20"/>
        </w:rPr>
        <w:t xml:space="preserve"> per </w:t>
      </w:r>
      <w:proofErr w:type="spellStart"/>
      <w:r w:rsidRPr="009E5291">
        <w:rPr>
          <w:color w:val="000000"/>
          <w:sz w:val="20"/>
          <w:szCs w:val="20"/>
        </w:rPr>
        <w:t>wanita</w:t>
      </w:r>
      <w:proofErr w:type="spellEnd"/>
      <w:r w:rsidRPr="009E5291">
        <w:rPr>
          <w:color w:val="000000"/>
          <w:sz w:val="20"/>
          <w:szCs w:val="20"/>
        </w:rPr>
        <w:t xml:space="preserve"> di Malaysia (</w:t>
      </w:r>
      <w:proofErr w:type="spellStart"/>
      <w:r w:rsidRPr="009E5291">
        <w:rPr>
          <w:color w:val="000000"/>
          <w:sz w:val="20"/>
          <w:szCs w:val="20"/>
        </w:rPr>
        <w:t>Jabatan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Perangkaan</w:t>
      </w:r>
      <w:proofErr w:type="spellEnd"/>
      <w:r w:rsidRPr="009E5291">
        <w:rPr>
          <w:color w:val="000000"/>
          <w:sz w:val="20"/>
          <w:szCs w:val="20"/>
        </w:rPr>
        <w:t xml:space="preserve"> Malaysia, 2023).</w:t>
      </w:r>
    </w:p>
    <w:p w14:paraId="1AC40343" w14:textId="50CFCCA5" w:rsidR="009E5291" w:rsidRPr="009E5291" w:rsidRDefault="009E5291" w:rsidP="009E5291">
      <w:pPr>
        <w:spacing w:before="100" w:beforeAutospacing="1" w:after="100" w:afterAutospacing="1" w:line="240" w:lineRule="auto"/>
        <w:ind w:left="0" w:right="0"/>
        <w:rPr>
          <w:color w:val="000000"/>
          <w:sz w:val="20"/>
          <w:szCs w:val="20"/>
        </w:rPr>
      </w:pPr>
      <w:proofErr w:type="spellStart"/>
      <w:r w:rsidRPr="009E5291">
        <w:rPr>
          <w:color w:val="000000"/>
          <w:sz w:val="20"/>
          <w:szCs w:val="20"/>
        </w:rPr>
        <w:t>Walaupun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wacana</w:t>
      </w:r>
      <w:proofErr w:type="spellEnd"/>
      <w:r w:rsidRPr="009E5291">
        <w:rPr>
          <w:color w:val="000000"/>
          <w:sz w:val="20"/>
          <w:szCs w:val="20"/>
        </w:rPr>
        <w:t xml:space="preserve"> global </w:t>
      </w:r>
      <w:proofErr w:type="spellStart"/>
      <w:r w:rsidRPr="009E5291">
        <w:rPr>
          <w:color w:val="000000"/>
          <w:sz w:val="20"/>
          <w:szCs w:val="20"/>
        </w:rPr>
        <w:t>mengenai</w:t>
      </w:r>
      <w:proofErr w:type="spellEnd"/>
      <w:r w:rsidRPr="009E5291">
        <w:rPr>
          <w:color w:val="000000"/>
          <w:sz w:val="20"/>
          <w:szCs w:val="20"/>
        </w:rPr>
        <w:t> </w:t>
      </w:r>
      <w:r w:rsidRPr="009E5291">
        <w:rPr>
          <w:i/>
          <w:iCs/>
          <w:color w:val="000000"/>
          <w:sz w:val="20"/>
          <w:szCs w:val="20"/>
        </w:rPr>
        <w:t>childfree</w:t>
      </w:r>
      <w:r w:rsidRPr="009E5291">
        <w:rPr>
          <w:color w:val="000000"/>
          <w:sz w:val="20"/>
          <w:szCs w:val="20"/>
        </w:rPr>
        <w:t> </w:t>
      </w:r>
      <w:proofErr w:type="spellStart"/>
      <w:r w:rsidRPr="009E5291">
        <w:rPr>
          <w:color w:val="000000"/>
          <w:sz w:val="20"/>
          <w:szCs w:val="20"/>
        </w:rPr>
        <w:t>semakin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meluas</w:t>
      </w:r>
      <w:proofErr w:type="spellEnd"/>
      <w:r w:rsidRPr="009E5291">
        <w:rPr>
          <w:color w:val="000000"/>
          <w:sz w:val="20"/>
          <w:szCs w:val="20"/>
        </w:rPr>
        <w:t xml:space="preserve">, Malaysia </w:t>
      </w:r>
      <w:proofErr w:type="spellStart"/>
      <w:r w:rsidRPr="009E5291">
        <w:rPr>
          <w:color w:val="000000"/>
          <w:sz w:val="20"/>
          <w:szCs w:val="20"/>
        </w:rPr>
        <w:t>masih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kekurangan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definisi</w:t>
      </w:r>
      <w:proofErr w:type="spellEnd"/>
      <w:r w:rsidRPr="009E5291">
        <w:rPr>
          <w:color w:val="000000"/>
          <w:sz w:val="20"/>
          <w:szCs w:val="20"/>
        </w:rPr>
        <w:t xml:space="preserve"> dan </w:t>
      </w:r>
      <w:proofErr w:type="spellStart"/>
      <w:r w:rsidRPr="009E5291">
        <w:rPr>
          <w:color w:val="000000"/>
          <w:sz w:val="20"/>
          <w:szCs w:val="20"/>
        </w:rPr>
        <w:t>konsep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rasmi</w:t>
      </w:r>
      <w:proofErr w:type="spellEnd"/>
      <w:r w:rsidRPr="009E5291">
        <w:rPr>
          <w:color w:val="000000"/>
          <w:sz w:val="20"/>
          <w:szCs w:val="20"/>
        </w:rPr>
        <w:t xml:space="preserve"> yang </w:t>
      </w:r>
      <w:proofErr w:type="spellStart"/>
      <w:r w:rsidRPr="009E5291">
        <w:rPr>
          <w:color w:val="000000"/>
          <w:sz w:val="20"/>
          <w:szCs w:val="20"/>
        </w:rPr>
        <w:t>membezakan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antara</w:t>
      </w:r>
      <w:proofErr w:type="spellEnd"/>
      <w:r w:rsidRPr="009E5291">
        <w:rPr>
          <w:color w:val="000000"/>
          <w:sz w:val="20"/>
          <w:szCs w:val="20"/>
        </w:rPr>
        <w:t> </w:t>
      </w:r>
      <w:r w:rsidRPr="009E5291">
        <w:rPr>
          <w:i/>
          <w:iCs/>
          <w:color w:val="000000"/>
          <w:sz w:val="20"/>
          <w:szCs w:val="20"/>
        </w:rPr>
        <w:t>childfree</w:t>
      </w:r>
      <w:r w:rsidRPr="009E5291">
        <w:rPr>
          <w:color w:val="000000"/>
          <w:sz w:val="20"/>
          <w:szCs w:val="20"/>
        </w:rPr>
        <w:t> dan </w:t>
      </w:r>
      <w:r w:rsidRPr="009E5291">
        <w:rPr>
          <w:i/>
          <w:iCs/>
          <w:color w:val="000000"/>
          <w:sz w:val="20"/>
          <w:szCs w:val="20"/>
        </w:rPr>
        <w:t>childless</w:t>
      </w:r>
      <w:r w:rsidRPr="009E5291">
        <w:rPr>
          <w:color w:val="000000"/>
          <w:sz w:val="20"/>
          <w:szCs w:val="20"/>
        </w:rPr>
        <w:t xml:space="preserve"> (Blackstone &amp; Stewart, 2021; McQuillan et al., 2023). </w:t>
      </w:r>
      <w:proofErr w:type="spellStart"/>
      <w:r w:rsidRPr="009E5291">
        <w:rPr>
          <w:color w:val="000000"/>
          <w:sz w:val="20"/>
          <w:szCs w:val="20"/>
        </w:rPr>
        <w:t>Kebanyakan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kajian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tempatan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lebih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menumpukan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isu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kelewatan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perkahwinan</w:t>
      </w:r>
      <w:proofErr w:type="spellEnd"/>
      <w:r w:rsidRPr="009E5291">
        <w:rPr>
          <w:color w:val="000000"/>
          <w:sz w:val="20"/>
          <w:szCs w:val="20"/>
        </w:rPr>
        <w:t xml:space="preserve">, </w:t>
      </w:r>
      <w:proofErr w:type="spellStart"/>
      <w:r w:rsidRPr="009E5291">
        <w:rPr>
          <w:color w:val="000000"/>
          <w:sz w:val="20"/>
          <w:szCs w:val="20"/>
        </w:rPr>
        <w:t>kesuburan</w:t>
      </w:r>
      <w:proofErr w:type="spellEnd"/>
      <w:r w:rsidRPr="009E5291">
        <w:rPr>
          <w:color w:val="000000"/>
          <w:sz w:val="20"/>
          <w:szCs w:val="20"/>
        </w:rPr>
        <w:t xml:space="preserve">, </w:t>
      </w:r>
      <w:proofErr w:type="spellStart"/>
      <w:r w:rsidRPr="009E5291">
        <w:rPr>
          <w:color w:val="000000"/>
          <w:sz w:val="20"/>
          <w:szCs w:val="20"/>
        </w:rPr>
        <w:t>atau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peranan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wanita</w:t>
      </w:r>
      <w:proofErr w:type="spellEnd"/>
      <w:r w:rsidRPr="009E5291">
        <w:rPr>
          <w:color w:val="000000"/>
          <w:sz w:val="20"/>
          <w:szCs w:val="20"/>
        </w:rPr>
        <w:t xml:space="preserve">, </w:t>
      </w:r>
      <w:proofErr w:type="spellStart"/>
      <w:r w:rsidRPr="009E5291">
        <w:rPr>
          <w:color w:val="000000"/>
          <w:sz w:val="20"/>
          <w:szCs w:val="20"/>
        </w:rPr>
        <w:t>tanpa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meneroka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keputusan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hidup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tanpa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anak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secara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sukarela</w:t>
      </w:r>
      <w:proofErr w:type="spellEnd"/>
      <w:r w:rsidRPr="009E5291">
        <w:rPr>
          <w:color w:val="000000"/>
          <w:sz w:val="20"/>
          <w:szCs w:val="20"/>
        </w:rPr>
        <w:t xml:space="preserve"> (Hashim &amp; Shuib, 2017). </w:t>
      </w:r>
      <w:proofErr w:type="spellStart"/>
      <w:r w:rsidRPr="009E5291">
        <w:rPr>
          <w:color w:val="000000"/>
          <w:sz w:val="20"/>
          <w:szCs w:val="20"/>
        </w:rPr>
        <w:t>Kekosongan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konsep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ini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menyebabkan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golongan</w:t>
      </w:r>
      <w:proofErr w:type="spellEnd"/>
      <w:r w:rsidRPr="009E5291">
        <w:rPr>
          <w:color w:val="000000"/>
          <w:sz w:val="20"/>
          <w:szCs w:val="20"/>
        </w:rPr>
        <w:t> </w:t>
      </w:r>
      <w:r w:rsidRPr="009E5291">
        <w:rPr>
          <w:i/>
          <w:iCs/>
          <w:color w:val="000000"/>
          <w:sz w:val="20"/>
          <w:szCs w:val="20"/>
        </w:rPr>
        <w:t>childfree</w:t>
      </w:r>
      <w:r w:rsidRPr="009E5291">
        <w:rPr>
          <w:color w:val="000000"/>
          <w:sz w:val="20"/>
          <w:szCs w:val="20"/>
        </w:rPr>
        <w:t> </w:t>
      </w:r>
      <w:proofErr w:type="spellStart"/>
      <w:r w:rsidRPr="009E5291">
        <w:rPr>
          <w:color w:val="000000"/>
          <w:sz w:val="20"/>
          <w:szCs w:val="20"/>
        </w:rPr>
        <w:t>sering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dianggap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menyimpang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daripada</w:t>
      </w:r>
      <w:proofErr w:type="spellEnd"/>
      <w:r w:rsidRPr="009E5291">
        <w:rPr>
          <w:color w:val="000000"/>
          <w:sz w:val="20"/>
          <w:szCs w:val="20"/>
        </w:rPr>
        <w:t xml:space="preserve"> norma </w:t>
      </w:r>
      <w:proofErr w:type="spellStart"/>
      <w:r w:rsidRPr="009E5291">
        <w:rPr>
          <w:color w:val="000000"/>
          <w:sz w:val="20"/>
          <w:szCs w:val="20"/>
        </w:rPr>
        <w:t>sosial</w:t>
      </w:r>
      <w:proofErr w:type="spellEnd"/>
      <w:r w:rsidRPr="009E5291">
        <w:rPr>
          <w:color w:val="000000"/>
          <w:sz w:val="20"/>
          <w:szCs w:val="20"/>
        </w:rPr>
        <w:t xml:space="preserve"> dan agama, </w:t>
      </w:r>
      <w:proofErr w:type="spellStart"/>
      <w:r w:rsidRPr="009E5291">
        <w:rPr>
          <w:color w:val="000000"/>
          <w:sz w:val="20"/>
          <w:szCs w:val="20"/>
        </w:rPr>
        <w:t>serta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terdedah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kepada</w:t>
      </w:r>
      <w:proofErr w:type="spellEnd"/>
      <w:r w:rsidRPr="009E5291">
        <w:rPr>
          <w:color w:val="000000"/>
          <w:sz w:val="20"/>
          <w:szCs w:val="20"/>
        </w:rPr>
        <w:t xml:space="preserve"> stigma dan </w:t>
      </w:r>
      <w:proofErr w:type="spellStart"/>
      <w:r w:rsidRPr="009E5291">
        <w:rPr>
          <w:color w:val="000000"/>
          <w:sz w:val="20"/>
          <w:szCs w:val="20"/>
        </w:rPr>
        <w:t>penghakiman</w:t>
      </w:r>
      <w:proofErr w:type="spellEnd"/>
      <w:r w:rsidRPr="009E5291">
        <w:rPr>
          <w:color w:val="000000"/>
          <w:sz w:val="20"/>
          <w:szCs w:val="20"/>
        </w:rPr>
        <w:t xml:space="preserve"> moral (Razali et al., 2021). Dari </w:t>
      </w:r>
      <w:proofErr w:type="spellStart"/>
      <w:r w:rsidRPr="009E5291">
        <w:rPr>
          <w:color w:val="000000"/>
          <w:sz w:val="20"/>
          <w:szCs w:val="20"/>
        </w:rPr>
        <w:t>perspektif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psikologi</w:t>
      </w:r>
      <w:proofErr w:type="spellEnd"/>
      <w:r w:rsidRPr="009E5291">
        <w:rPr>
          <w:color w:val="000000"/>
          <w:sz w:val="20"/>
          <w:szCs w:val="20"/>
        </w:rPr>
        <w:t xml:space="preserve">, </w:t>
      </w:r>
      <w:proofErr w:type="spellStart"/>
      <w:r w:rsidRPr="009E5291">
        <w:rPr>
          <w:color w:val="000000"/>
          <w:sz w:val="20"/>
          <w:szCs w:val="20"/>
        </w:rPr>
        <w:t>keputusan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untuk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hidup</w:t>
      </w:r>
      <w:proofErr w:type="spellEnd"/>
      <w:r w:rsidRPr="009E5291">
        <w:rPr>
          <w:color w:val="000000"/>
          <w:sz w:val="20"/>
          <w:szCs w:val="20"/>
        </w:rPr>
        <w:t> </w:t>
      </w:r>
      <w:r w:rsidRPr="009E5291">
        <w:rPr>
          <w:i/>
          <w:iCs/>
          <w:color w:val="000000"/>
          <w:sz w:val="20"/>
          <w:szCs w:val="20"/>
        </w:rPr>
        <w:t>childfree</w:t>
      </w:r>
      <w:r w:rsidRPr="009E5291">
        <w:rPr>
          <w:color w:val="000000"/>
          <w:sz w:val="20"/>
          <w:szCs w:val="20"/>
        </w:rPr>
        <w:t> </w:t>
      </w:r>
      <w:proofErr w:type="spellStart"/>
      <w:r w:rsidRPr="009E5291">
        <w:rPr>
          <w:color w:val="000000"/>
          <w:sz w:val="20"/>
          <w:szCs w:val="20"/>
        </w:rPr>
        <w:t>turut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melibatkan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lastRenderedPageBreak/>
        <w:t>konflik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emosi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antara</w:t>
      </w:r>
      <w:proofErr w:type="spellEnd"/>
      <w:r w:rsidRPr="009E5291">
        <w:rPr>
          <w:color w:val="000000"/>
          <w:sz w:val="20"/>
          <w:szCs w:val="20"/>
        </w:rPr>
        <w:t xml:space="preserve"> rasa </w:t>
      </w:r>
      <w:proofErr w:type="spellStart"/>
      <w:r w:rsidRPr="009E5291">
        <w:rPr>
          <w:color w:val="000000"/>
          <w:sz w:val="20"/>
          <w:szCs w:val="20"/>
        </w:rPr>
        <w:t>puas</w:t>
      </w:r>
      <w:proofErr w:type="spellEnd"/>
      <w:r w:rsidRPr="009E5291">
        <w:rPr>
          <w:color w:val="000000"/>
          <w:sz w:val="20"/>
          <w:szCs w:val="20"/>
        </w:rPr>
        <w:t xml:space="preserve"> dan </w:t>
      </w:r>
      <w:proofErr w:type="spellStart"/>
      <w:r w:rsidRPr="009E5291">
        <w:rPr>
          <w:color w:val="000000"/>
          <w:sz w:val="20"/>
          <w:szCs w:val="20"/>
        </w:rPr>
        <w:t>bebas</w:t>
      </w:r>
      <w:proofErr w:type="spellEnd"/>
      <w:r w:rsidRPr="009E5291">
        <w:rPr>
          <w:color w:val="000000"/>
          <w:sz w:val="20"/>
          <w:szCs w:val="20"/>
        </w:rPr>
        <w:t xml:space="preserve"> (</w:t>
      </w:r>
      <w:r w:rsidRPr="009E5291">
        <w:rPr>
          <w:i/>
          <w:iCs/>
          <w:color w:val="000000"/>
          <w:sz w:val="20"/>
          <w:szCs w:val="20"/>
        </w:rPr>
        <w:t>Freedom Glow</w:t>
      </w:r>
      <w:r w:rsidRPr="009E5291">
        <w:rPr>
          <w:color w:val="000000"/>
          <w:sz w:val="20"/>
          <w:szCs w:val="20"/>
        </w:rPr>
        <w:t xml:space="preserve">) </w:t>
      </w:r>
      <w:proofErr w:type="spellStart"/>
      <w:r w:rsidRPr="009E5291">
        <w:rPr>
          <w:color w:val="000000"/>
          <w:sz w:val="20"/>
          <w:szCs w:val="20"/>
        </w:rPr>
        <w:t>serta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ketakutan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terlepas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pengalaman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keibubapaan</w:t>
      </w:r>
      <w:proofErr w:type="spellEnd"/>
      <w:r w:rsidRPr="009E5291">
        <w:rPr>
          <w:color w:val="000000"/>
          <w:sz w:val="20"/>
          <w:szCs w:val="20"/>
        </w:rPr>
        <w:t xml:space="preserve"> (</w:t>
      </w:r>
      <w:r w:rsidRPr="009E5291">
        <w:rPr>
          <w:i/>
          <w:iCs/>
          <w:color w:val="000000"/>
          <w:sz w:val="20"/>
          <w:szCs w:val="20"/>
        </w:rPr>
        <w:t>Parenting FOMO</w:t>
      </w:r>
      <w:r w:rsidRPr="009E5291">
        <w:rPr>
          <w:color w:val="000000"/>
          <w:sz w:val="20"/>
          <w:szCs w:val="20"/>
        </w:rPr>
        <w:t xml:space="preserve">) (Park, 2020; Nik Farr &amp; Borland, 2021). </w:t>
      </w:r>
      <w:proofErr w:type="spellStart"/>
      <w:r w:rsidRPr="009E5291">
        <w:rPr>
          <w:color w:val="000000"/>
          <w:sz w:val="20"/>
          <w:szCs w:val="20"/>
        </w:rPr>
        <w:t>Namun</w:t>
      </w:r>
      <w:proofErr w:type="spellEnd"/>
      <w:r w:rsidRPr="009E5291">
        <w:rPr>
          <w:color w:val="000000"/>
          <w:sz w:val="20"/>
          <w:szCs w:val="20"/>
        </w:rPr>
        <w:t xml:space="preserve">, </w:t>
      </w:r>
      <w:proofErr w:type="spellStart"/>
      <w:r w:rsidRPr="009E5291">
        <w:rPr>
          <w:color w:val="000000"/>
          <w:sz w:val="20"/>
          <w:szCs w:val="20"/>
        </w:rPr>
        <w:t>dimensi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emosi</w:t>
      </w:r>
      <w:proofErr w:type="spellEnd"/>
      <w:r w:rsidRPr="009E5291">
        <w:rPr>
          <w:color w:val="000000"/>
          <w:sz w:val="20"/>
          <w:szCs w:val="20"/>
        </w:rPr>
        <w:t xml:space="preserve"> dan </w:t>
      </w:r>
      <w:proofErr w:type="spellStart"/>
      <w:r w:rsidRPr="009E5291">
        <w:rPr>
          <w:color w:val="000000"/>
          <w:sz w:val="20"/>
          <w:szCs w:val="20"/>
        </w:rPr>
        <w:t>makna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subjektif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ini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masih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belum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diterokai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dalam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konteks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budaya</w:t>
      </w:r>
      <w:proofErr w:type="spellEnd"/>
      <w:r w:rsidRPr="009E5291">
        <w:rPr>
          <w:color w:val="000000"/>
          <w:sz w:val="20"/>
          <w:szCs w:val="20"/>
        </w:rPr>
        <w:t xml:space="preserve"> Malaysia.</w:t>
      </w:r>
    </w:p>
    <w:p w14:paraId="495765C5" w14:textId="550C9B39" w:rsidR="00362306" w:rsidRPr="00AE7107" w:rsidRDefault="009E5291" w:rsidP="00AE7107">
      <w:pPr>
        <w:spacing w:before="100" w:beforeAutospacing="1" w:after="100" w:afterAutospacing="1" w:line="240" w:lineRule="auto"/>
        <w:ind w:left="0" w:right="0"/>
        <w:rPr>
          <w:color w:val="000000"/>
          <w:sz w:val="20"/>
          <w:szCs w:val="20"/>
        </w:rPr>
      </w:pPr>
      <w:proofErr w:type="spellStart"/>
      <w:r w:rsidRPr="009E5291">
        <w:rPr>
          <w:color w:val="000000"/>
          <w:sz w:val="20"/>
          <w:szCs w:val="20"/>
        </w:rPr>
        <w:t>Sehubungan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itu</w:t>
      </w:r>
      <w:proofErr w:type="spellEnd"/>
      <w:r w:rsidRPr="009E5291">
        <w:rPr>
          <w:color w:val="000000"/>
          <w:sz w:val="20"/>
          <w:szCs w:val="20"/>
        </w:rPr>
        <w:t xml:space="preserve">, </w:t>
      </w:r>
      <w:proofErr w:type="spellStart"/>
      <w:r w:rsidRPr="009E5291">
        <w:rPr>
          <w:color w:val="000000"/>
          <w:sz w:val="20"/>
          <w:szCs w:val="20"/>
        </w:rPr>
        <w:t>kajian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ini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bertujuan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untuk</w:t>
      </w:r>
      <w:proofErr w:type="spellEnd"/>
      <w:r w:rsidRPr="009E5291">
        <w:rPr>
          <w:color w:val="000000"/>
          <w:sz w:val="20"/>
          <w:szCs w:val="20"/>
        </w:rPr>
        <w:t> </w:t>
      </w:r>
      <w:proofErr w:type="spellStart"/>
      <w:r w:rsidRPr="009E5291">
        <w:rPr>
          <w:color w:val="000000"/>
          <w:sz w:val="20"/>
          <w:szCs w:val="20"/>
        </w:rPr>
        <w:t>meneroka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bagaimana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individu</w:t>
      </w:r>
      <w:proofErr w:type="spellEnd"/>
      <w:r w:rsidRPr="009E5291">
        <w:rPr>
          <w:color w:val="000000"/>
          <w:sz w:val="20"/>
          <w:szCs w:val="20"/>
        </w:rPr>
        <w:t xml:space="preserve"> dan </w:t>
      </w:r>
      <w:proofErr w:type="spellStart"/>
      <w:r w:rsidRPr="009E5291">
        <w:rPr>
          <w:color w:val="000000"/>
          <w:sz w:val="20"/>
          <w:szCs w:val="20"/>
        </w:rPr>
        <w:t>pasangan</w:t>
      </w:r>
      <w:proofErr w:type="spellEnd"/>
      <w:r w:rsidRPr="009E5291">
        <w:rPr>
          <w:color w:val="000000"/>
          <w:sz w:val="20"/>
          <w:szCs w:val="20"/>
        </w:rPr>
        <w:t xml:space="preserve"> yang </w:t>
      </w:r>
      <w:proofErr w:type="spellStart"/>
      <w:r w:rsidRPr="009E5291">
        <w:rPr>
          <w:color w:val="000000"/>
          <w:sz w:val="20"/>
          <w:szCs w:val="20"/>
        </w:rPr>
        <w:t>memilih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gaya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hidup</w:t>
      </w:r>
      <w:proofErr w:type="spellEnd"/>
      <w:r w:rsidRPr="009E5291">
        <w:rPr>
          <w:color w:val="000000"/>
          <w:sz w:val="20"/>
          <w:szCs w:val="20"/>
        </w:rPr>
        <w:t> </w:t>
      </w:r>
      <w:r w:rsidRPr="009E5291">
        <w:rPr>
          <w:i/>
          <w:iCs/>
          <w:color w:val="000000"/>
          <w:sz w:val="20"/>
          <w:szCs w:val="20"/>
        </w:rPr>
        <w:t>childfree</w:t>
      </w:r>
      <w:r w:rsidRPr="009E5291">
        <w:rPr>
          <w:color w:val="000000"/>
          <w:sz w:val="20"/>
          <w:szCs w:val="20"/>
        </w:rPr>
        <w:t> </w:t>
      </w:r>
      <w:proofErr w:type="spellStart"/>
      <w:r w:rsidRPr="009E5291">
        <w:rPr>
          <w:color w:val="000000"/>
          <w:sz w:val="20"/>
          <w:szCs w:val="20"/>
        </w:rPr>
        <w:t>mentafsir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identiti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diri</w:t>
      </w:r>
      <w:proofErr w:type="spellEnd"/>
      <w:r w:rsidRPr="009E5291">
        <w:rPr>
          <w:color w:val="000000"/>
          <w:sz w:val="20"/>
          <w:szCs w:val="20"/>
        </w:rPr>
        <w:t xml:space="preserve">, </w:t>
      </w:r>
      <w:proofErr w:type="spellStart"/>
      <w:r w:rsidRPr="009E5291">
        <w:rPr>
          <w:color w:val="000000"/>
          <w:sz w:val="20"/>
          <w:szCs w:val="20"/>
        </w:rPr>
        <w:t>menangani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konflik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emosi</w:t>
      </w:r>
      <w:proofErr w:type="spellEnd"/>
      <w:r w:rsidRPr="009E5291">
        <w:rPr>
          <w:color w:val="000000"/>
          <w:sz w:val="20"/>
          <w:szCs w:val="20"/>
        </w:rPr>
        <w:t xml:space="preserve">, </w:t>
      </w:r>
      <w:proofErr w:type="spellStart"/>
      <w:r w:rsidRPr="009E5291">
        <w:rPr>
          <w:color w:val="000000"/>
          <w:sz w:val="20"/>
          <w:szCs w:val="20"/>
        </w:rPr>
        <w:t>serta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mendepani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tekanan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sosial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dalam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ekosistem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budaya</w:t>
      </w:r>
      <w:proofErr w:type="spellEnd"/>
      <w:r w:rsidRPr="009E5291">
        <w:rPr>
          <w:color w:val="000000"/>
          <w:sz w:val="20"/>
          <w:szCs w:val="20"/>
        </w:rPr>
        <w:t xml:space="preserve"> yang </w:t>
      </w:r>
      <w:proofErr w:type="spellStart"/>
      <w:r w:rsidRPr="009E5291">
        <w:rPr>
          <w:color w:val="000000"/>
          <w:sz w:val="20"/>
          <w:szCs w:val="20"/>
        </w:rPr>
        <w:t>menekankan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kesinambungan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zuriat</w:t>
      </w:r>
      <w:proofErr w:type="spellEnd"/>
      <w:r w:rsidRPr="009E5291">
        <w:rPr>
          <w:color w:val="000000"/>
          <w:sz w:val="20"/>
          <w:szCs w:val="20"/>
        </w:rPr>
        <w:t xml:space="preserve">. Kajian </w:t>
      </w:r>
      <w:proofErr w:type="spellStart"/>
      <w:r w:rsidRPr="009E5291">
        <w:rPr>
          <w:color w:val="000000"/>
          <w:sz w:val="20"/>
          <w:szCs w:val="20"/>
        </w:rPr>
        <w:t>ini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menggunakan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pendekatan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kualitatif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bagi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memahami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naratif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pengalaman</w:t>
      </w:r>
      <w:proofErr w:type="spellEnd"/>
      <w:r w:rsidRPr="009E5291">
        <w:rPr>
          <w:color w:val="000000"/>
          <w:sz w:val="20"/>
          <w:szCs w:val="20"/>
        </w:rPr>
        <w:t xml:space="preserve">, </w:t>
      </w:r>
      <w:proofErr w:type="spellStart"/>
      <w:r w:rsidRPr="009E5291">
        <w:rPr>
          <w:color w:val="000000"/>
          <w:sz w:val="20"/>
          <w:szCs w:val="20"/>
        </w:rPr>
        <w:t>justifikasi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psikologi</w:t>
      </w:r>
      <w:proofErr w:type="spellEnd"/>
      <w:r w:rsidRPr="009E5291">
        <w:rPr>
          <w:color w:val="000000"/>
          <w:sz w:val="20"/>
          <w:szCs w:val="20"/>
        </w:rPr>
        <w:t xml:space="preserve">, </w:t>
      </w:r>
      <w:proofErr w:type="spellStart"/>
      <w:r w:rsidRPr="009E5291">
        <w:rPr>
          <w:color w:val="000000"/>
          <w:sz w:val="20"/>
          <w:szCs w:val="20"/>
        </w:rPr>
        <w:t>serta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makna</w:t>
      </w:r>
      <w:proofErr w:type="spellEnd"/>
      <w:r w:rsidRPr="009E5291">
        <w:rPr>
          <w:color w:val="000000"/>
          <w:sz w:val="20"/>
          <w:szCs w:val="20"/>
        </w:rPr>
        <w:t xml:space="preserve"> yang </w:t>
      </w:r>
      <w:proofErr w:type="spellStart"/>
      <w:r w:rsidRPr="009E5291">
        <w:rPr>
          <w:color w:val="000000"/>
          <w:sz w:val="20"/>
          <w:szCs w:val="20"/>
        </w:rPr>
        <w:t>dikonstruksi</w:t>
      </w:r>
      <w:proofErr w:type="spellEnd"/>
      <w:r w:rsidRPr="009E5291">
        <w:rPr>
          <w:color w:val="000000"/>
          <w:sz w:val="20"/>
          <w:szCs w:val="20"/>
        </w:rPr>
        <w:t xml:space="preserve"> oleh </w:t>
      </w:r>
      <w:proofErr w:type="spellStart"/>
      <w:r w:rsidRPr="009E5291">
        <w:rPr>
          <w:color w:val="000000"/>
          <w:sz w:val="20"/>
          <w:szCs w:val="20"/>
        </w:rPr>
        <w:t>individu</w:t>
      </w:r>
      <w:proofErr w:type="spellEnd"/>
      <w:r w:rsidRPr="009E5291">
        <w:rPr>
          <w:color w:val="000000"/>
          <w:sz w:val="20"/>
          <w:szCs w:val="20"/>
        </w:rPr>
        <w:t> </w:t>
      </w:r>
      <w:r w:rsidRPr="009E5291">
        <w:rPr>
          <w:i/>
          <w:iCs/>
          <w:color w:val="000000"/>
          <w:sz w:val="20"/>
          <w:szCs w:val="20"/>
        </w:rPr>
        <w:t>childfree</w:t>
      </w:r>
      <w:r w:rsidRPr="009E5291">
        <w:rPr>
          <w:color w:val="000000"/>
          <w:sz w:val="20"/>
          <w:szCs w:val="20"/>
        </w:rPr>
        <w:t> </w:t>
      </w:r>
      <w:proofErr w:type="spellStart"/>
      <w:r w:rsidRPr="009E5291">
        <w:rPr>
          <w:color w:val="000000"/>
          <w:sz w:val="20"/>
          <w:szCs w:val="20"/>
        </w:rPr>
        <w:t>terhadap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keputusan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hidup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tanpa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anak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secara</w:t>
      </w:r>
      <w:proofErr w:type="spellEnd"/>
      <w:r w:rsidRPr="009E5291">
        <w:rPr>
          <w:color w:val="000000"/>
          <w:sz w:val="20"/>
          <w:szCs w:val="20"/>
        </w:rPr>
        <w:t xml:space="preserve"> </w:t>
      </w:r>
      <w:proofErr w:type="spellStart"/>
      <w:r w:rsidRPr="009E5291">
        <w:rPr>
          <w:color w:val="000000"/>
          <w:sz w:val="20"/>
          <w:szCs w:val="20"/>
        </w:rPr>
        <w:t>sukarela</w:t>
      </w:r>
      <w:proofErr w:type="spellEnd"/>
      <w:r w:rsidRPr="009E5291">
        <w:rPr>
          <w:color w:val="000000"/>
          <w:sz w:val="20"/>
          <w:szCs w:val="20"/>
        </w:rPr>
        <w:t>.</w:t>
      </w:r>
    </w:p>
    <w:p w14:paraId="2D4F02A7" w14:textId="77777777" w:rsidR="00AE7107" w:rsidRDefault="00AE7107" w:rsidP="00AE7107">
      <w:pPr>
        <w:spacing w:before="0" w:after="0" w:line="240" w:lineRule="auto"/>
        <w:ind w:left="0" w:right="862"/>
        <w:rPr>
          <w:b/>
          <w:bCs/>
          <w:iCs/>
          <w:sz w:val="20"/>
          <w:szCs w:val="20"/>
        </w:rPr>
      </w:pPr>
    </w:p>
    <w:p w14:paraId="05D9FC4F" w14:textId="2CF4257D" w:rsidR="00362306" w:rsidRPr="00AE7107" w:rsidRDefault="00362306" w:rsidP="00AE7107">
      <w:pPr>
        <w:spacing w:before="0" w:after="0" w:line="240" w:lineRule="auto"/>
        <w:ind w:left="0" w:right="862"/>
        <w:rPr>
          <w:b/>
          <w:bCs/>
          <w:iCs/>
          <w:sz w:val="20"/>
          <w:szCs w:val="20"/>
        </w:rPr>
      </w:pPr>
      <w:proofErr w:type="spellStart"/>
      <w:r w:rsidRPr="00AE7107">
        <w:rPr>
          <w:b/>
          <w:bCs/>
          <w:iCs/>
          <w:sz w:val="20"/>
          <w:szCs w:val="20"/>
        </w:rPr>
        <w:t>Metodologi</w:t>
      </w:r>
      <w:proofErr w:type="spellEnd"/>
    </w:p>
    <w:p w14:paraId="07EC970A" w14:textId="617B9724" w:rsidR="00260832" w:rsidRPr="00260832" w:rsidRDefault="00260832" w:rsidP="00AE7107">
      <w:pPr>
        <w:spacing w:before="100" w:beforeAutospacing="1" w:after="100" w:afterAutospacing="1" w:line="240" w:lineRule="auto"/>
        <w:ind w:left="0" w:right="0"/>
        <w:rPr>
          <w:color w:val="000000"/>
          <w:sz w:val="20"/>
          <w:szCs w:val="20"/>
        </w:rPr>
      </w:pPr>
      <w:r w:rsidRPr="00260832">
        <w:rPr>
          <w:color w:val="000000"/>
          <w:sz w:val="20"/>
          <w:szCs w:val="20"/>
        </w:rPr>
        <w:t xml:space="preserve">Kajian </w:t>
      </w:r>
      <w:proofErr w:type="spellStart"/>
      <w:r w:rsidRPr="00260832">
        <w:rPr>
          <w:color w:val="000000"/>
          <w:sz w:val="20"/>
          <w:szCs w:val="20"/>
        </w:rPr>
        <w:t>ini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menggunakan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reka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bentuk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kualitatif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bagi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mengenal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pasti</w:t>
      </w:r>
      <w:proofErr w:type="spellEnd"/>
      <w:r w:rsidR="00590A23" w:rsidRPr="00AE7107">
        <w:rPr>
          <w:color w:val="000000"/>
          <w:sz w:val="20"/>
          <w:szCs w:val="20"/>
        </w:rPr>
        <w:t xml:space="preserve">, </w:t>
      </w:r>
      <w:proofErr w:type="spellStart"/>
      <w:r w:rsidR="00590A23" w:rsidRPr="00AE7107">
        <w:rPr>
          <w:color w:val="000000"/>
          <w:sz w:val="20"/>
          <w:szCs w:val="20"/>
        </w:rPr>
        <w:t>menganalisis</w:t>
      </w:r>
      <w:proofErr w:type="spellEnd"/>
      <w:r w:rsidR="00590A23" w:rsidRPr="00AE7107">
        <w:rPr>
          <w:color w:val="000000"/>
          <w:sz w:val="20"/>
          <w:szCs w:val="20"/>
        </w:rPr>
        <w:t xml:space="preserve"> dan </w:t>
      </w:r>
      <w:proofErr w:type="spellStart"/>
      <w:r w:rsidR="00590A23" w:rsidRPr="00AE7107">
        <w:rPr>
          <w:color w:val="000000"/>
          <w:sz w:val="20"/>
          <w:szCs w:val="20"/>
        </w:rPr>
        <w:t>mentafsir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corak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makna</w:t>
      </w:r>
      <w:proofErr w:type="spellEnd"/>
      <w:r w:rsidR="00590A23" w:rsidRPr="00AE7107">
        <w:rPr>
          <w:color w:val="000000"/>
          <w:sz w:val="20"/>
          <w:szCs w:val="20"/>
        </w:rPr>
        <w:t xml:space="preserve"> yang </w:t>
      </w:r>
      <w:proofErr w:type="spellStart"/>
      <w:r w:rsidR="00590A23" w:rsidRPr="00AE7107">
        <w:rPr>
          <w:color w:val="000000"/>
          <w:sz w:val="20"/>
          <w:szCs w:val="20"/>
        </w:rPr>
        <w:t>muncul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daripada</w:t>
      </w:r>
      <w:proofErr w:type="spellEnd"/>
      <w:r w:rsidR="00590A23" w:rsidRPr="00AE7107">
        <w:rPr>
          <w:color w:val="000000"/>
          <w:sz w:val="20"/>
          <w:szCs w:val="20"/>
        </w:rPr>
        <w:t xml:space="preserve"> data </w:t>
      </w:r>
      <w:proofErr w:type="spellStart"/>
      <w:r w:rsidR="00590A23" w:rsidRPr="00AE7107">
        <w:rPr>
          <w:color w:val="000000"/>
          <w:sz w:val="20"/>
          <w:szCs w:val="20"/>
        </w:rPr>
        <w:t>temu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bual</w:t>
      </w:r>
      <w:proofErr w:type="spellEnd"/>
      <w:r w:rsidRPr="00260832">
        <w:rPr>
          <w:color w:val="000000"/>
          <w:sz w:val="20"/>
          <w:szCs w:val="20"/>
        </w:rPr>
        <w:t xml:space="preserve"> oleh </w:t>
      </w:r>
      <w:proofErr w:type="spellStart"/>
      <w:r w:rsidRPr="00260832">
        <w:rPr>
          <w:color w:val="000000"/>
          <w:sz w:val="20"/>
          <w:szCs w:val="20"/>
        </w:rPr>
        <w:t>individu</w:t>
      </w:r>
      <w:proofErr w:type="spellEnd"/>
      <w:r w:rsidRPr="00260832">
        <w:rPr>
          <w:color w:val="000000"/>
          <w:sz w:val="20"/>
          <w:szCs w:val="20"/>
        </w:rPr>
        <w:t xml:space="preserve"> yang </w:t>
      </w:r>
      <w:proofErr w:type="spellStart"/>
      <w:r w:rsidRPr="00260832">
        <w:rPr>
          <w:color w:val="000000"/>
          <w:sz w:val="20"/>
          <w:szCs w:val="20"/>
        </w:rPr>
        <w:t>memilih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gaya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hidup</w:t>
      </w:r>
      <w:proofErr w:type="spellEnd"/>
      <w:r w:rsidRPr="00260832">
        <w:rPr>
          <w:color w:val="000000"/>
          <w:sz w:val="20"/>
          <w:szCs w:val="20"/>
        </w:rPr>
        <w:t> </w:t>
      </w:r>
      <w:r w:rsidRPr="00260832">
        <w:rPr>
          <w:i/>
          <w:iCs/>
          <w:color w:val="000000"/>
          <w:sz w:val="20"/>
          <w:szCs w:val="20"/>
        </w:rPr>
        <w:t>childfree by choice</w:t>
      </w:r>
      <w:r w:rsidRPr="00260832">
        <w:rPr>
          <w:color w:val="000000"/>
          <w:sz w:val="20"/>
          <w:szCs w:val="20"/>
        </w:rPr>
        <w:t xml:space="preserve">. </w:t>
      </w:r>
      <w:proofErr w:type="spellStart"/>
      <w:r w:rsidRPr="00260832">
        <w:rPr>
          <w:color w:val="000000"/>
          <w:sz w:val="20"/>
          <w:szCs w:val="20"/>
        </w:rPr>
        <w:t>Pendekatan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ini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dipilih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bagi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membolehkan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penyelidik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menelusuri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pengalaman</w:t>
      </w:r>
      <w:proofErr w:type="spellEnd"/>
      <w:r w:rsidR="00590A23" w:rsidRPr="00AE7107">
        <w:rPr>
          <w:color w:val="000000"/>
          <w:sz w:val="20"/>
          <w:szCs w:val="20"/>
        </w:rPr>
        <w:t xml:space="preserve">, </w:t>
      </w:r>
      <w:proofErr w:type="spellStart"/>
      <w:r w:rsidR="00590A23" w:rsidRPr="00AE7107">
        <w:rPr>
          <w:color w:val="000000"/>
          <w:sz w:val="20"/>
          <w:szCs w:val="20"/>
        </w:rPr>
        <w:t>emosi</w:t>
      </w:r>
      <w:proofErr w:type="spellEnd"/>
      <w:r w:rsidR="00590A23" w:rsidRPr="00AE7107">
        <w:rPr>
          <w:color w:val="000000"/>
          <w:sz w:val="20"/>
          <w:szCs w:val="20"/>
        </w:rPr>
        <w:t xml:space="preserve"> dan </w:t>
      </w:r>
      <w:proofErr w:type="spellStart"/>
      <w:r w:rsidR="00590A23" w:rsidRPr="00AE7107">
        <w:rPr>
          <w:color w:val="000000"/>
          <w:sz w:val="20"/>
          <w:szCs w:val="20"/>
        </w:rPr>
        <w:t>naratif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identiti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individu</w:t>
      </w:r>
      <w:proofErr w:type="spellEnd"/>
      <w:r w:rsidR="00590A23" w:rsidRPr="00AE7107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="00590A23" w:rsidRPr="00AE7107">
        <w:rPr>
          <w:rStyle w:val="Emphasis"/>
          <w:rFonts w:eastAsiaTheme="majorEastAsia"/>
          <w:color w:val="000000"/>
          <w:sz w:val="20"/>
          <w:szCs w:val="20"/>
        </w:rPr>
        <w:t>childfree</w:t>
      </w:r>
      <w:r w:rsidR="00590A23" w:rsidRPr="00AE7107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proofErr w:type="spellStart"/>
      <w:r w:rsidR="00590A23" w:rsidRPr="00AE7107">
        <w:rPr>
          <w:color w:val="000000"/>
          <w:sz w:val="20"/>
          <w:szCs w:val="20"/>
        </w:rPr>
        <w:t>secara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mendalam</w:t>
      </w:r>
      <w:proofErr w:type="spellEnd"/>
      <w:r w:rsidR="00590A23" w:rsidRPr="00AE7107">
        <w:rPr>
          <w:color w:val="000000"/>
          <w:sz w:val="20"/>
          <w:szCs w:val="20"/>
        </w:rPr>
        <w:t xml:space="preserve">, </w:t>
      </w:r>
      <w:proofErr w:type="spellStart"/>
      <w:r w:rsidR="00590A23" w:rsidRPr="00AE7107">
        <w:rPr>
          <w:color w:val="000000"/>
          <w:sz w:val="20"/>
          <w:szCs w:val="20"/>
        </w:rPr>
        <w:t>selaras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dengan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objektif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untuk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memahami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makna</w:t>
      </w:r>
      <w:proofErr w:type="spellEnd"/>
      <w:r w:rsidR="00590A23" w:rsidRPr="00AE7107">
        <w:rPr>
          <w:color w:val="000000"/>
          <w:sz w:val="20"/>
          <w:szCs w:val="20"/>
        </w:rPr>
        <w:t xml:space="preserve"> yang </w:t>
      </w:r>
      <w:proofErr w:type="spellStart"/>
      <w:r w:rsidR="00590A23" w:rsidRPr="00AE7107">
        <w:rPr>
          <w:color w:val="000000"/>
          <w:sz w:val="20"/>
          <w:szCs w:val="20"/>
        </w:rPr>
        <w:t>dikonstruksi</w:t>
      </w:r>
      <w:proofErr w:type="spellEnd"/>
      <w:r w:rsidR="00590A23" w:rsidRPr="00AE7107">
        <w:rPr>
          <w:color w:val="000000"/>
          <w:sz w:val="20"/>
          <w:szCs w:val="20"/>
        </w:rPr>
        <w:t xml:space="preserve"> oleh </w:t>
      </w:r>
      <w:proofErr w:type="spellStart"/>
      <w:r w:rsidR="00590A23" w:rsidRPr="00AE7107">
        <w:rPr>
          <w:color w:val="000000"/>
          <w:sz w:val="20"/>
          <w:szCs w:val="20"/>
        </w:rPr>
        <w:t>peserta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dalam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konteks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budaya</w:t>
      </w:r>
      <w:proofErr w:type="spellEnd"/>
      <w:r w:rsidR="00590A23" w:rsidRPr="00AE7107">
        <w:rPr>
          <w:color w:val="000000"/>
          <w:sz w:val="20"/>
          <w:szCs w:val="20"/>
        </w:rPr>
        <w:t xml:space="preserve"> yang </w:t>
      </w:r>
      <w:proofErr w:type="spellStart"/>
      <w:r w:rsidR="00590A23" w:rsidRPr="00AE7107">
        <w:rPr>
          <w:color w:val="000000"/>
          <w:sz w:val="20"/>
          <w:szCs w:val="20"/>
        </w:rPr>
        <w:t>menekankan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nilai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kekeluargaan</w:t>
      </w:r>
      <w:proofErr w:type="spellEnd"/>
      <w:r w:rsidR="00590A23" w:rsidRPr="00AE7107">
        <w:rPr>
          <w:color w:val="000000"/>
          <w:sz w:val="20"/>
          <w:szCs w:val="20"/>
        </w:rPr>
        <w:t xml:space="preserve"> dan </w:t>
      </w:r>
      <w:proofErr w:type="spellStart"/>
      <w:r w:rsidR="00590A23" w:rsidRPr="00AE7107">
        <w:rPr>
          <w:color w:val="000000"/>
          <w:sz w:val="20"/>
          <w:szCs w:val="20"/>
        </w:rPr>
        <w:t>kesinambungan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="00590A23" w:rsidRPr="00AE7107">
        <w:rPr>
          <w:color w:val="000000"/>
          <w:sz w:val="20"/>
          <w:szCs w:val="20"/>
        </w:rPr>
        <w:t>zuriat</w:t>
      </w:r>
      <w:proofErr w:type="spellEnd"/>
      <w:r w:rsidR="00590A23" w:rsidRPr="00AE7107">
        <w:rPr>
          <w:color w:val="000000"/>
          <w:sz w:val="20"/>
          <w:szCs w:val="20"/>
        </w:rPr>
        <w:t>.</w:t>
      </w:r>
      <w:r w:rsidRPr="00260832">
        <w:rPr>
          <w:color w:val="000000"/>
          <w:sz w:val="20"/>
          <w:szCs w:val="20"/>
        </w:rPr>
        <w:t>.</w:t>
      </w:r>
      <w:proofErr w:type="gram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Seramai</w:t>
      </w:r>
      <w:proofErr w:type="spellEnd"/>
      <w:r w:rsidRPr="00260832">
        <w:rPr>
          <w:color w:val="000000"/>
          <w:sz w:val="20"/>
          <w:szCs w:val="20"/>
        </w:rPr>
        <w:t xml:space="preserve"> 15 orang </w:t>
      </w:r>
      <w:proofErr w:type="spellStart"/>
      <w:r w:rsidRPr="00260832">
        <w:rPr>
          <w:color w:val="000000"/>
          <w:sz w:val="20"/>
          <w:szCs w:val="20"/>
        </w:rPr>
        <w:t>peserta</w:t>
      </w:r>
      <w:proofErr w:type="spellEnd"/>
      <w:r w:rsidRPr="00260832">
        <w:rPr>
          <w:color w:val="000000"/>
          <w:sz w:val="20"/>
          <w:szCs w:val="20"/>
        </w:rPr>
        <w:t xml:space="preserve"> yang </w:t>
      </w:r>
      <w:proofErr w:type="spellStart"/>
      <w:r w:rsidRPr="00260832">
        <w:rPr>
          <w:color w:val="000000"/>
          <w:sz w:val="20"/>
          <w:szCs w:val="20"/>
        </w:rPr>
        <w:t>dikenal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pasti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sebagai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individu</w:t>
      </w:r>
      <w:proofErr w:type="spellEnd"/>
      <w:r w:rsidRPr="00260832">
        <w:rPr>
          <w:color w:val="000000"/>
          <w:sz w:val="20"/>
          <w:szCs w:val="20"/>
        </w:rPr>
        <w:t> </w:t>
      </w:r>
      <w:r w:rsidRPr="00260832">
        <w:rPr>
          <w:i/>
          <w:iCs/>
          <w:color w:val="000000"/>
          <w:sz w:val="20"/>
          <w:szCs w:val="20"/>
        </w:rPr>
        <w:t>childfree by choice</w:t>
      </w:r>
      <w:r w:rsidRPr="00260832">
        <w:rPr>
          <w:color w:val="000000"/>
          <w:sz w:val="20"/>
          <w:szCs w:val="20"/>
        </w:rPr>
        <w:t> </w:t>
      </w:r>
      <w:proofErr w:type="spellStart"/>
      <w:r w:rsidRPr="00260832">
        <w:rPr>
          <w:color w:val="000000"/>
          <w:sz w:val="20"/>
          <w:szCs w:val="20"/>
        </w:rPr>
        <w:t>telah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dipilih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melalui</w:t>
      </w:r>
      <w:proofErr w:type="spellEnd"/>
      <w:r w:rsidRPr="00260832">
        <w:rPr>
          <w:color w:val="000000"/>
          <w:sz w:val="20"/>
          <w:szCs w:val="20"/>
        </w:rPr>
        <w:t> </w:t>
      </w:r>
      <w:proofErr w:type="spellStart"/>
      <w:r w:rsidRPr="00260832">
        <w:rPr>
          <w:color w:val="000000"/>
          <w:sz w:val="20"/>
          <w:szCs w:val="20"/>
        </w:rPr>
        <w:t>kaedah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persampelan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bertujuan</w:t>
      </w:r>
      <w:proofErr w:type="spellEnd"/>
      <w:r w:rsidRPr="00260832">
        <w:rPr>
          <w:color w:val="000000"/>
          <w:sz w:val="20"/>
          <w:szCs w:val="20"/>
        </w:rPr>
        <w:t xml:space="preserve">, </w:t>
      </w:r>
      <w:proofErr w:type="spellStart"/>
      <w:r w:rsidRPr="00260832">
        <w:rPr>
          <w:color w:val="000000"/>
          <w:sz w:val="20"/>
          <w:szCs w:val="20"/>
        </w:rPr>
        <w:t>berdasarkan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kriteria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bahawa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mereka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membuat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keputusan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secara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sukarela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untuk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tidak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mempunyai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anak</w:t>
      </w:r>
      <w:proofErr w:type="spellEnd"/>
      <w:r w:rsidRPr="00260832">
        <w:rPr>
          <w:color w:val="000000"/>
          <w:sz w:val="20"/>
          <w:szCs w:val="20"/>
        </w:rPr>
        <w:t xml:space="preserve"> dan </w:t>
      </w:r>
      <w:proofErr w:type="spellStart"/>
      <w:r w:rsidRPr="00260832">
        <w:rPr>
          <w:color w:val="000000"/>
          <w:sz w:val="20"/>
          <w:szCs w:val="20"/>
        </w:rPr>
        <w:t>tidak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dipengaruhi</w:t>
      </w:r>
      <w:proofErr w:type="spellEnd"/>
      <w:r w:rsidRPr="00260832">
        <w:rPr>
          <w:color w:val="000000"/>
          <w:sz w:val="20"/>
          <w:szCs w:val="20"/>
        </w:rPr>
        <w:t xml:space="preserve"> oleh </w:t>
      </w:r>
      <w:proofErr w:type="spellStart"/>
      <w:r w:rsidRPr="00260832">
        <w:rPr>
          <w:color w:val="000000"/>
          <w:sz w:val="20"/>
          <w:szCs w:val="20"/>
        </w:rPr>
        <w:t>faktor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kesihatan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atau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ketidaksuburan</w:t>
      </w:r>
      <w:proofErr w:type="spellEnd"/>
      <w:r w:rsidRPr="00260832">
        <w:rPr>
          <w:color w:val="000000"/>
          <w:sz w:val="20"/>
          <w:szCs w:val="20"/>
        </w:rPr>
        <w:t xml:space="preserve">. </w:t>
      </w:r>
      <w:proofErr w:type="spellStart"/>
      <w:r w:rsidRPr="00260832">
        <w:rPr>
          <w:color w:val="000000"/>
          <w:sz w:val="20"/>
          <w:szCs w:val="20"/>
        </w:rPr>
        <w:t>Peserta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terdiri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daripada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sz w:val="20"/>
          <w:szCs w:val="20"/>
        </w:rPr>
        <w:t>lelaki</w:t>
      </w:r>
      <w:proofErr w:type="spellEnd"/>
      <w:r w:rsidRPr="00260832">
        <w:rPr>
          <w:sz w:val="20"/>
          <w:szCs w:val="20"/>
        </w:rPr>
        <w:t xml:space="preserve"> dan </w:t>
      </w:r>
      <w:proofErr w:type="spellStart"/>
      <w:r w:rsidRPr="00260832">
        <w:rPr>
          <w:sz w:val="20"/>
          <w:szCs w:val="20"/>
        </w:rPr>
        <w:t>wanita</w:t>
      </w:r>
      <w:proofErr w:type="spellEnd"/>
      <w:r w:rsidRPr="00260832">
        <w:rPr>
          <w:sz w:val="20"/>
          <w:szCs w:val="20"/>
        </w:rPr>
        <w:t xml:space="preserve"> </w:t>
      </w:r>
      <w:proofErr w:type="spellStart"/>
      <w:r w:rsidRPr="00260832">
        <w:rPr>
          <w:sz w:val="20"/>
          <w:szCs w:val="20"/>
        </w:rPr>
        <w:t>berumur</w:t>
      </w:r>
      <w:proofErr w:type="spellEnd"/>
      <w:r w:rsidRPr="00260832">
        <w:rPr>
          <w:sz w:val="20"/>
          <w:szCs w:val="20"/>
        </w:rPr>
        <w:t xml:space="preserve"> </w:t>
      </w:r>
      <w:proofErr w:type="spellStart"/>
      <w:r w:rsidRPr="00260832">
        <w:rPr>
          <w:sz w:val="20"/>
          <w:szCs w:val="20"/>
        </w:rPr>
        <w:t>antara</w:t>
      </w:r>
      <w:proofErr w:type="spellEnd"/>
      <w:r w:rsidRPr="00260832">
        <w:rPr>
          <w:sz w:val="20"/>
          <w:szCs w:val="20"/>
        </w:rPr>
        <w:t xml:space="preserve"> </w:t>
      </w:r>
      <w:r w:rsidR="00AF360B" w:rsidRPr="00AE7107">
        <w:rPr>
          <w:sz w:val="20"/>
          <w:szCs w:val="20"/>
        </w:rPr>
        <w:t xml:space="preserve">29 </w:t>
      </w:r>
      <w:proofErr w:type="spellStart"/>
      <w:r w:rsidR="00AF360B" w:rsidRPr="00AE7107">
        <w:rPr>
          <w:sz w:val="20"/>
          <w:szCs w:val="20"/>
        </w:rPr>
        <w:t>tahun</w:t>
      </w:r>
      <w:proofErr w:type="spellEnd"/>
      <w:r w:rsidR="00AF360B" w:rsidRPr="00AE7107">
        <w:rPr>
          <w:sz w:val="20"/>
          <w:szCs w:val="20"/>
        </w:rPr>
        <w:t xml:space="preserve"> </w:t>
      </w:r>
      <w:proofErr w:type="spellStart"/>
      <w:r w:rsidR="00AF360B" w:rsidRPr="00AE7107">
        <w:rPr>
          <w:sz w:val="20"/>
          <w:szCs w:val="20"/>
        </w:rPr>
        <w:t>hingga</w:t>
      </w:r>
      <w:proofErr w:type="spellEnd"/>
      <w:r w:rsidR="00AF360B" w:rsidRPr="00AE7107">
        <w:rPr>
          <w:sz w:val="20"/>
          <w:szCs w:val="20"/>
        </w:rPr>
        <w:t xml:space="preserve"> 36</w:t>
      </w:r>
      <w:r w:rsidRPr="00260832">
        <w:rPr>
          <w:sz w:val="20"/>
          <w:szCs w:val="20"/>
        </w:rPr>
        <w:t xml:space="preserve"> </w:t>
      </w:r>
      <w:proofErr w:type="spellStart"/>
      <w:r w:rsidR="00590A23" w:rsidRPr="00AE7107">
        <w:rPr>
          <w:sz w:val="20"/>
          <w:szCs w:val="20"/>
        </w:rPr>
        <w:t>tahun</w:t>
      </w:r>
      <w:proofErr w:type="spellEnd"/>
      <w:r w:rsidR="00590A23" w:rsidRPr="00AE7107">
        <w:rPr>
          <w:sz w:val="20"/>
          <w:szCs w:val="20"/>
        </w:rPr>
        <w:t xml:space="preserve"> </w:t>
      </w:r>
      <w:proofErr w:type="spellStart"/>
      <w:r w:rsidRPr="00260832">
        <w:rPr>
          <w:sz w:val="20"/>
          <w:szCs w:val="20"/>
        </w:rPr>
        <w:t>dengan</w:t>
      </w:r>
      <w:proofErr w:type="spellEnd"/>
      <w:r w:rsidRPr="00260832">
        <w:rPr>
          <w:sz w:val="20"/>
          <w:szCs w:val="20"/>
        </w:rPr>
        <w:t xml:space="preserve"> </w:t>
      </w:r>
      <w:proofErr w:type="spellStart"/>
      <w:r w:rsidRPr="00260832">
        <w:rPr>
          <w:sz w:val="20"/>
          <w:szCs w:val="20"/>
        </w:rPr>
        <w:t>latar</w:t>
      </w:r>
      <w:proofErr w:type="spellEnd"/>
      <w:r w:rsidRPr="00260832">
        <w:rPr>
          <w:sz w:val="20"/>
          <w:szCs w:val="20"/>
        </w:rPr>
        <w:t xml:space="preserve"> </w:t>
      </w:r>
      <w:proofErr w:type="spellStart"/>
      <w:r w:rsidRPr="00260832">
        <w:rPr>
          <w:sz w:val="20"/>
          <w:szCs w:val="20"/>
        </w:rPr>
        <w:t>belakang</w:t>
      </w:r>
      <w:proofErr w:type="spellEnd"/>
      <w:r w:rsidRPr="00260832">
        <w:rPr>
          <w:sz w:val="20"/>
          <w:szCs w:val="20"/>
        </w:rPr>
        <w:t xml:space="preserve"> </w:t>
      </w:r>
      <w:proofErr w:type="spellStart"/>
      <w:r w:rsidRPr="00260832">
        <w:rPr>
          <w:sz w:val="20"/>
          <w:szCs w:val="20"/>
        </w:rPr>
        <w:t>profesional</w:t>
      </w:r>
      <w:proofErr w:type="spellEnd"/>
      <w:r w:rsidRPr="00260832">
        <w:rPr>
          <w:sz w:val="20"/>
          <w:szCs w:val="20"/>
        </w:rPr>
        <w:t xml:space="preserve"> dan status </w:t>
      </w:r>
      <w:proofErr w:type="spellStart"/>
      <w:r w:rsidRPr="00260832">
        <w:rPr>
          <w:sz w:val="20"/>
          <w:szCs w:val="20"/>
        </w:rPr>
        <w:t>perkahwinan</w:t>
      </w:r>
      <w:proofErr w:type="spellEnd"/>
      <w:r w:rsidRPr="00260832">
        <w:rPr>
          <w:sz w:val="20"/>
          <w:szCs w:val="20"/>
        </w:rPr>
        <w:t xml:space="preserve"> yang </w:t>
      </w:r>
      <w:proofErr w:type="spellStart"/>
      <w:r w:rsidRPr="00260832">
        <w:rPr>
          <w:sz w:val="20"/>
          <w:szCs w:val="20"/>
        </w:rPr>
        <w:t>pelbagai</w:t>
      </w:r>
      <w:proofErr w:type="spellEnd"/>
      <w:r w:rsidRPr="00260832">
        <w:rPr>
          <w:sz w:val="20"/>
          <w:szCs w:val="20"/>
        </w:rPr>
        <w:t xml:space="preserve"> </w:t>
      </w:r>
      <w:proofErr w:type="spellStart"/>
      <w:r w:rsidRPr="00260832">
        <w:rPr>
          <w:sz w:val="20"/>
          <w:szCs w:val="20"/>
        </w:rPr>
        <w:t>bagi</w:t>
      </w:r>
      <w:proofErr w:type="spellEnd"/>
      <w:r w:rsidRPr="00260832">
        <w:rPr>
          <w:sz w:val="20"/>
          <w:szCs w:val="20"/>
        </w:rPr>
        <w:t xml:space="preserve"> </w:t>
      </w:r>
      <w:proofErr w:type="spellStart"/>
      <w:r w:rsidRPr="00260832">
        <w:rPr>
          <w:sz w:val="20"/>
          <w:szCs w:val="20"/>
        </w:rPr>
        <w:t>memastikan</w:t>
      </w:r>
      <w:proofErr w:type="spellEnd"/>
      <w:r w:rsidRPr="00260832">
        <w:rPr>
          <w:sz w:val="20"/>
          <w:szCs w:val="20"/>
        </w:rPr>
        <w:t xml:space="preserve"> </w:t>
      </w:r>
      <w:proofErr w:type="spellStart"/>
      <w:r w:rsidRPr="00260832">
        <w:rPr>
          <w:sz w:val="20"/>
          <w:szCs w:val="20"/>
        </w:rPr>
        <w:t>kepelbagaian</w:t>
      </w:r>
      <w:proofErr w:type="spellEnd"/>
      <w:r w:rsidRPr="00260832">
        <w:rPr>
          <w:sz w:val="20"/>
          <w:szCs w:val="20"/>
        </w:rPr>
        <w:t xml:space="preserve"> </w:t>
      </w:r>
      <w:proofErr w:type="spellStart"/>
      <w:r w:rsidRPr="00260832">
        <w:rPr>
          <w:sz w:val="20"/>
          <w:szCs w:val="20"/>
        </w:rPr>
        <w:t>perspektif</w:t>
      </w:r>
      <w:proofErr w:type="spellEnd"/>
      <w:r w:rsidRPr="00260832">
        <w:rPr>
          <w:sz w:val="20"/>
          <w:szCs w:val="20"/>
        </w:rPr>
        <w:t xml:space="preserve"> dan </w:t>
      </w:r>
      <w:proofErr w:type="spellStart"/>
      <w:r w:rsidRPr="00260832">
        <w:rPr>
          <w:sz w:val="20"/>
          <w:szCs w:val="20"/>
        </w:rPr>
        <w:t>naratif</w:t>
      </w:r>
      <w:proofErr w:type="spellEnd"/>
      <w:r w:rsidRPr="00260832">
        <w:rPr>
          <w:sz w:val="20"/>
          <w:szCs w:val="20"/>
        </w:rPr>
        <w:t xml:space="preserve"> </w:t>
      </w:r>
      <w:proofErr w:type="spellStart"/>
      <w:r w:rsidRPr="00260832">
        <w:rPr>
          <w:sz w:val="20"/>
          <w:szCs w:val="20"/>
        </w:rPr>
        <w:t>pengalaman</w:t>
      </w:r>
      <w:proofErr w:type="spellEnd"/>
      <w:r w:rsidRPr="00260832">
        <w:rPr>
          <w:sz w:val="20"/>
          <w:szCs w:val="20"/>
        </w:rPr>
        <w:t>.</w:t>
      </w:r>
    </w:p>
    <w:p w14:paraId="1A6B05CB" w14:textId="6478198B" w:rsidR="00260832" w:rsidRPr="00260832" w:rsidRDefault="00260832" w:rsidP="00AE7107">
      <w:pPr>
        <w:spacing w:before="100" w:beforeAutospacing="1" w:after="100" w:afterAutospacing="1" w:line="240" w:lineRule="auto"/>
        <w:ind w:left="0" w:right="0"/>
        <w:rPr>
          <w:color w:val="000000"/>
          <w:sz w:val="20"/>
          <w:szCs w:val="20"/>
        </w:rPr>
      </w:pPr>
      <w:r w:rsidRPr="00260832">
        <w:rPr>
          <w:color w:val="000000"/>
          <w:sz w:val="20"/>
          <w:szCs w:val="20"/>
        </w:rPr>
        <w:t xml:space="preserve">Data </w:t>
      </w:r>
      <w:proofErr w:type="spellStart"/>
      <w:r w:rsidRPr="00260832">
        <w:rPr>
          <w:color w:val="000000"/>
          <w:sz w:val="20"/>
          <w:szCs w:val="20"/>
        </w:rPr>
        <w:t>dikumpulkan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melalui</w:t>
      </w:r>
      <w:proofErr w:type="spellEnd"/>
      <w:r w:rsidRPr="00260832">
        <w:rPr>
          <w:color w:val="000000"/>
          <w:sz w:val="20"/>
          <w:szCs w:val="20"/>
        </w:rPr>
        <w:t> </w:t>
      </w:r>
      <w:proofErr w:type="spellStart"/>
      <w:r w:rsidRPr="00260832">
        <w:rPr>
          <w:color w:val="000000"/>
          <w:sz w:val="20"/>
          <w:szCs w:val="20"/>
        </w:rPr>
        <w:t>temu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bual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separa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berstruktur</w:t>
      </w:r>
      <w:proofErr w:type="spellEnd"/>
      <w:r w:rsidRPr="00260832">
        <w:rPr>
          <w:color w:val="000000"/>
          <w:sz w:val="20"/>
          <w:szCs w:val="20"/>
        </w:rPr>
        <w:t xml:space="preserve"> yang </w:t>
      </w:r>
      <w:proofErr w:type="spellStart"/>
      <w:r w:rsidRPr="00260832">
        <w:rPr>
          <w:color w:val="000000"/>
          <w:sz w:val="20"/>
          <w:szCs w:val="20"/>
        </w:rPr>
        <w:t>dilaksanakan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secara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="00590A23" w:rsidRPr="00AE7107">
        <w:rPr>
          <w:color w:val="000000"/>
          <w:sz w:val="20"/>
          <w:szCs w:val="20"/>
        </w:rPr>
        <w:t>separa</w:t>
      </w:r>
      <w:proofErr w:type="spellEnd"/>
      <w:r w:rsidR="00590A23" w:rsidRPr="00AE7107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bersemuka</w:t>
      </w:r>
      <w:proofErr w:type="spellEnd"/>
      <w:r w:rsidRPr="00260832">
        <w:rPr>
          <w:color w:val="000000"/>
          <w:sz w:val="20"/>
          <w:szCs w:val="20"/>
        </w:rPr>
        <w:t xml:space="preserve"> dan </w:t>
      </w:r>
      <w:proofErr w:type="spellStart"/>
      <w:r w:rsidRPr="00260832">
        <w:rPr>
          <w:color w:val="000000"/>
          <w:sz w:val="20"/>
          <w:szCs w:val="20"/>
        </w:rPr>
        <w:t>dalam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talian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bergantung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kepada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keselesaan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peserta</w:t>
      </w:r>
      <w:proofErr w:type="spellEnd"/>
      <w:r w:rsidRPr="00260832">
        <w:rPr>
          <w:color w:val="000000"/>
          <w:sz w:val="20"/>
          <w:szCs w:val="20"/>
        </w:rPr>
        <w:t xml:space="preserve">. </w:t>
      </w:r>
      <w:proofErr w:type="spellStart"/>
      <w:r w:rsidRPr="00260832">
        <w:rPr>
          <w:color w:val="000000"/>
          <w:sz w:val="20"/>
          <w:szCs w:val="20"/>
        </w:rPr>
        <w:t>Setiap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sesi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temu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bual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dirakam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dengan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persetujuan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bertulis</w:t>
      </w:r>
      <w:proofErr w:type="spellEnd"/>
      <w:r w:rsidRPr="00260832">
        <w:rPr>
          <w:color w:val="000000"/>
          <w:sz w:val="20"/>
          <w:szCs w:val="20"/>
        </w:rPr>
        <w:t xml:space="preserve"> dan </w:t>
      </w:r>
      <w:proofErr w:type="spellStart"/>
      <w:r w:rsidRPr="00260832">
        <w:rPr>
          <w:color w:val="000000"/>
          <w:sz w:val="20"/>
          <w:szCs w:val="20"/>
        </w:rPr>
        <w:t>kemudian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ditranskripsi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secara</w:t>
      </w:r>
      <w:proofErr w:type="spellEnd"/>
      <w:r w:rsidRPr="00260832">
        <w:rPr>
          <w:color w:val="000000"/>
          <w:sz w:val="20"/>
          <w:szCs w:val="20"/>
        </w:rPr>
        <w:t xml:space="preserve"> verbatim. Data </w:t>
      </w:r>
      <w:proofErr w:type="spellStart"/>
      <w:r w:rsidRPr="00260832">
        <w:rPr>
          <w:color w:val="000000"/>
          <w:sz w:val="20"/>
          <w:szCs w:val="20"/>
        </w:rPr>
        <w:t>dianalisis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menggunakan</w:t>
      </w:r>
      <w:proofErr w:type="spellEnd"/>
      <w:r w:rsidRPr="00260832">
        <w:rPr>
          <w:color w:val="000000"/>
          <w:sz w:val="20"/>
          <w:szCs w:val="20"/>
        </w:rPr>
        <w:t> </w:t>
      </w:r>
      <w:proofErr w:type="spellStart"/>
      <w:r w:rsidRPr="00260832">
        <w:rPr>
          <w:color w:val="000000"/>
          <w:sz w:val="20"/>
          <w:szCs w:val="20"/>
        </w:rPr>
        <w:t>Analisis</w:t>
      </w:r>
      <w:proofErr w:type="spellEnd"/>
      <w:r w:rsidRPr="00260832">
        <w:rPr>
          <w:color w:val="000000"/>
          <w:sz w:val="20"/>
          <w:szCs w:val="20"/>
        </w:rPr>
        <w:t xml:space="preserve"> </w:t>
      </w:r>
      <w:proofErr w:type="spellStart"/>
      <w:r w:rsidRPr="00260832">
        <w:rPr>
          <w:color w:val="000000"/>
          <w:sz w:val="20"/>
          <w:szCs w:val="20"/>
        </w:rPr>
        <w:t>Tematik</w:t>
      </w:r>
      <w:proofErr w:type="spellEnd"/>
      <w:r w:rsidRPr="00260832">
        <w:rPr>
          <w:color w:val="000000"/>
          <w:sz w:val="20"/>
          <w:szCs w:val="20"/>
        </w:rPr>
        <w:t xml:space="preserve"> yang </w:t>
      </w:r>
      <w:proofErr w:type="spellStart"/>
      <w:r w:rsidRPr="00260832">
        <w:rPr>
          <w:color w:val="000000"/>
          <w:sz w:val="20"/>
          <w:szCs w:val="20"/>
        </w:rPr>
        <w:t>dikemukakan</w:t>
      </w:r>
      <w:proofErr w:type="spellEnd"/>
      <w:r w:rsidRPr="00260832">
        <w:rPr>
          <w:color w:val="000000"/>
          <w:sz w:val="20"/>
          <w:szCs w:val="20"/>
        </w:rPr>
        <w:t xml:space="preserve"> oleh Braun dan Clarke (2006</w:t>
      </w:r>
      <w:r w:rsidR="00590A23" w:rsidRPr="00AE7107">
        <w:rPr>
          <w:color w:val="000000"/>
          <w:sz w:val="20"/>
          <w:szCs w:val="20"/>
        </w:rPr>
        <w:t>).</w:t>
      </w:r>
    </w:p>
    <w:p w14:paraId="23F43F47" w14:textId="77777777" w:rsidR="00362306" w:rsidRPr="00AE7107" w:rsidRDefault="00362306" w:rsidP="00260832">
      <w:pPr>
        <w:spacing w:before="0" w:after="0" w:line="240" w:lineRule="auto"/>
        <w:ind w:left="0" w:right="862"/>
        <w:rPr>
          <w:b/>
          <w:bCs/>
          <w:iCs/>
          <w:sz w:val="20"/>
          <w:szCs w:val="20"/>
        </w:rPr>
      </w:pPr>
    </w:p>
    <w:p w14:paraId="4BA021D9" w14:textId="77777777" w:rsidR="00362306" w:rsidRPr="00AE7107" w:rsidRDefault="0036230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6FD799B4" w14:textId="1824624C" w:rsidR="00362306" w:rsidRPr="00AE7107" w:rsidRDefault="002C7C4B" w:rsidP="004B50AE">
      <w:pPr>
        <w:spacing w:before="0" w:after="0" w:line="240" w:lineRule="auto"/>
        <w:ind w:left="0" w:right="862"/>
        <w:rPr>
          <w:b/>
          <w:bCs/>
          <w:iCs/>
          <w:sz w:val="20"/>
          <w:szCs w:val="20"/>
        </w:rPr>
      </w:pPr>
      <w:proofErr w:type="spellStart"/>
      <w:r w:rsidRPr="00AE7107">
        <w:rPr>
          <w:b/>
          <w:bCs/>
          <w:iCs/>
          <w:sz w:val="20"/>
          <w:szCs w:val="20"/>
        </w:rPr>
        <w:t>Dapatan</w:t>
      </w:r>
      <w:proofErr w:type="spellEnd"/>
      <w:r w:rsidR="00362306" w:rsidRPr="00AE7107">
        <w:rPr>
          <w:b/>
          <w:bCs/>
          <w:iCs/>
          <w:sz w:val="20"/>
          <w:szCs w:val="20"/>
        </w:rPr>
        <w:t xml:space="preserve"> dan </w:t>
      </w:r>
      <w:proofErr w:type="spellStart"/>
      <w:r w:rsidRPr="00AE7107">
        <w:rPr>
          <w:b/>
          <w:bCs/>
          <w:iCs/>
          <w:sz w:val="20"/>
          <w:szCs w:val="20"/>
        </w:rPr>
        <w:t>Perbincangan</w:t>
      </w:r>
      <w:proofErr w:type="spellEnd"/>
      <w:r w:rsidR="00362306" w:rsidRPr="00AE7107">
        <w:rPr>
          <w:b/>
          <w:bCs/>
          <w:iCs/>
          <w:sz w:val="20"/>
          <w:szCs w:val="20"/>
        </w:rPr>
        <w:t xml:space="preserve"> </w:t>
      </w:r>
      <w:r w:rsidRPr="00AE7107">
        <w:rPr>
          <w:b/>
          <w:bCs/>
          <w:iCs/>
          <w:sz w:val="20"/>
          <w:szCs w:val="20"/>
        </w:rPr>
        <w:t xml:space="preserve">Hasil </w:t>
      </w:r>
      <w:r w:rsidR="00362306" w:rsidRPr="00AE7107">
        <w:rPr>
          <w:b/>
          <w:bCs/>
          <w:iCs/>
          <w:sz w:val="20"/>
          <w:szCs w:val="20"/>
        </w:rPr>
        <w:t>Kajian</w:t>
      </w:r>
    </w:p>
    <w:p w14:paraId="7D7B3292" w14:textId="77777777" w:rsidR="004B50AE" w:rsidRPr="00AE7107" w:rsidRDefault="004B50AE" w:rsidP="004B50AE">
      <w:pPr>
        <w:spacing w:before="0" w:after="0" w:line="240" w:lineRule="auto"/>
        <w:ind w:left="0" w:right="862"/>
        <w:rPr>
          <w:b/>
          <w:bCs/>
          <w:iCs/>
          <w:sz w:val="20"/>
          <w:szCs w:val="20"/>
        </w:rPr>
      </w:pPr>
    </w:p>
    <w:p w14:paraId="5D9A58C6" w14:textId="77777777" w:rsidR="004B50AE" w:rsidRPr="004B50AE" w:rsidRDefault="004B50AE" w:rsidP="00AE7107">
      <w:pPr>
        <w:spacing w:before="100" w:beforeAutospacing="1" w:after="100" w:afterAutospacing="1" w:line="240" w:lineRule="auto"/>
        <w:ind w:left="0" w:right="0"/>
        <w:rPr>
          <w:color w:val="000000"/>
          <w:sz w:val="20"/>
          <w:szCs w:val="20"/>
        </w:rPr>
      </w:pPr>
      <w:proofErr w:type="spellStart"/>
      <w:r w:rsidRPr="004B50AE">
        <w:rPr>
          <w:color w:val="000000"/>
          <w:sz w:val="20"/>
          <w:szCs w:val="20"/>
        </w:rPr>
        <w:t>Analisis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tematik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berdasarkan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temu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bual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mendalam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bersama</w:t>
      </w:r>
      <w:proofErr w:type="spellEnd"/>
      <w:r w:rsidRPr="004B50AE">
        <w:rPr>
          <w:color w:val="000000"/>
          <w:sz w:val="20"/>
          <w:szCs w:val="20"/>
        </w:rPr>
        <w:t xml:space="preserve"> 15 orang </w:t>
      </w:r>
      <w:proofErr w:type="spellStart"/>
      <w:r w:rsidRPr="004B50AE">
        <w:rPr>
          <w:color w:val="000000"/>
          <w:sz w:val="20"/>
          <w:szCs w:val="20"/>
        </w:rPr>
        <w:t>peserta</w:t>
      </w:r>
      <w:proofErr w:type="spellEnd"/>
      <w:r w:rsidRPr="004B50AE">
        <w:rPr>
          <w:color w:val="000000"/>
          <w:sz w:val="20"/>
          <w:szCs w:val="20"/>
        </w:rPr>
        <w:t> </w:t>
      </w:r>
      <w:r w:rsidRPr="004B50AE">
        <w:rPr>
          <w:i/>
          <w:iCs/>
          <w:color w:val="000000"/>
          <w:sz w:val="20"/>
          <w:szCs w:val="20"/>
        </w:rPr>
        <w:t>childfree by choice</w:t>
      </w:r>
      <w:r w:rsidRPr="004B50AE">
        <w:rPr>
          <w:color w:val="000000"/>
          <w:sz w:val="20"/>
          <w:szCs w:val="20"/>
        </w:rPr>
        <w:t> </w:t>
      </w:r>
      <w:proofErr w:type="spellStart"/>
      <w:r w:rsidRPr="004B50AE">
        <w:rPr>
          <w:color w:val="000000"/>
          <w:sz w:val="20"/>
          <w:szCs w:val="20"/>
        </w:rPr>
        <w:t>mengenal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pasti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tiga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tema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utama</w:t>
      </w:r>
      <w:proofErr w:type="spellEnd"/>
      <w:r w:rsidRPr="004B50AE">
        <w:rPr>
          <w:color w:val="000000"/>
          <w:sz w:val="20"/>
          <w:szCs w:val="20"/>
        </w:rPr>
        <w:t xml:space="preserve">, </w:t>
      </w:r>
      <w:proofErr w:type="spellStart"/>
      <w:r w:rsidRPr="004B50AE">
        <w:rPr>
          <w:color w:val="000000"/>
          <w:sz w:val="20"/>
          <w:szCs w:val="20"/>
        </w:rPr>
        <w:t>iaitu</w:t>
      </w:r>
      <w:proofErr w:type="spellEnd"/>
      <w:r w:rsidRPr="004B50AE">
        <w:rPr>
          <w:color w:val="000000"/>
          <w:sz w:val="20"/>
          <w:szCs w:val="20"/>
        </w:rPr>
        <w:t> </w:t>
      </w:r>
      <w:r w:rsidRPr="004B50AE">
        <w:rPr>
          <w:sz w:val="20"/>
          <w:szCs w:val="20"/>
        </w:rPr>
        <w:t xml:space="preserve">(1) </w:t>
      </w:r>
      <w:proofErr w:type="spellStart"/>
      <w:r w:rsidRPr="004B50AE">
        <w:rPr>
          <w:sz w:val="20"/>
          <w:szCs w:val="20"/>
        </w:rPr>
        <w:t>pembentukan</w:t>
      </w:r>
      <w:proofErr w:type="spellEnd"/>
      <w:r w:rsidRPr="004B50AE">
        <w:rPr>
          <w:sz w:val="20"/>
          <w:szCs w:val="20"/>
        </w:rPr>
        <w:t xml:space="preserve"> </w:t>
      </w:r>
      <w:proofErr w:type="spellStart"/>
      <w:r w:rsidRPr="004B50AE">
        <w:rPr>
          <w:sz w:val="20"/>
          <w:szCs w:val="20"/>
        </w:rPr>
        <w:t>identiti</w:t>
      </w:r>
      <w:proofErr w:type="spellEnd"/>
      <w:r w:rsidRPr="004B50AE">
        <w:rPr>
          <w:sz w:val="20"/>
          <w:szCs w:val="20"/>
        </w:rPr>
        <w:t xml:space="preserve"> </w:t>
      </w:r>
      <w:proofErr w:type="spellStart"/>
      <w:r w:rsidRPr="004B50AE">
        <w:rPr>
          <w:sz w:val="20"/>
          <w:szCs w:val="20"/>
        </w:rPr>
        <w:t>autonomi</w:t>
      </w:r>
      <w:proofErr w:type="spellEnd"/>
      <w:r w:rsidRPr="004B50AE">
        <w:rPr>
          <w:sz w:val="20"/>
          <w:szCs w:val="20"/>
        </w:rPr>
        <w:t xml:space="preserve">, (2) </w:t>
      </w:r>
      <w:proofErr w:type="spellStart"/>
      <w:r w:rsidRPr="004B50AE">
        <w:rPr>
          <w:sz w:val="20"/>
          <w:szCs w:val="20"/>
        </w:rPr>
        <w:t>pengurusan</w:t>
      </w:r>
      <w:proofErr w:type="spellEnd"/>
      <w:r w:rsidRPr="004B50AE">
        <w:rPr>
          <w:sz w:val="20"/>
          <w:szCs w:val="20"/>
        </w:rPr>
        <w:t xml:space="preserve"> </w:t>
      </w:r>
      <w:proofErr w:type="spellStart"/>
      <w:r w:rsidRPr="004B50AE">
        <w:rPr>
          <w:sz w:val="20"/>
          <w:szCs w:val="20"/>
        </w:rPr>
        <w:t>konflik</w:t>
      </w:r>
      <w:proofErr w:type="spellEnd"/>
      <w:r w:rsidRPr="004B50AE">
        <w:rPr>
          <w:sz w:val="20"/>
          <w:szCs w:val="20"/>
        </w:rPr>
        <w:t xml:space="preserve"> </w:t>
      </w:r>
      <w:proofErr w:type="spellStart"/>
      <w:r w:rsidRPr="004B50AE">
        <w:rPr>
          <w:sz w:val="20"/>
          <w:szCs w:val="20"/>
        </w:rPr>
        <w:t>emosi</w:t>
      </w:r>
      <w:proofErr w:type="spellEnd"/>
      <w:r w:rsidRPr="004B50AE">
        <w:rPr>
          <w:sz w:val="20"/>
          <w:szCs w:val="20"/>
        </w:rPr>
        <w:t xml:space="preserve">, dan (3) strategi </w:t>
      </w:r>
      <w:proofErr w:type="spellStart"/>
      <w:r w:rsidRPr="004B50AE">
        <w:rPr>
          <w:sz w:val="20"/>
          <w:szCs w:val="20"/>
        </w:rPr>
        <w:t>mendepani</w:t>
      </w:r>
      <w:proofErr w:type="spellEnd"/>
      <w:r w:rsidRPr="004B50AE">
        <w:rPr>
          <w:sz w:val="20"/>
          <w:szCs w:val="20"/>
        </w:rPr>
        <w:t xml:space="preserve"> </w:t>
      </w:r>
      <w:proofErr w:type="spellStart"/>
      <w:r w:rsidRPr="004B50AE">
        <w:rPr>
          <w:sz w:val="20"/>
          <w:szCs w:val="20"/>
        </w:rPr>
        <w:t>tekanan</w:t>
      </w:r>
      <w:proofErr w:type="spellEnd"/>
      <w:r w:rsidRPr="004B50AE">
        <w:rPr>
          <w:sz w:val="20"/>
          <w:szCs w:val="20"/>
        </w:rPr>
        <w:t xml:space="preserve"> </w:t>
      </w:r>
      <w:proofErr w:type="spellStart"/>
      <w:r w:rsidRPr="004B50AE">
        <w:rPr>
          <w:sz w:val="20"/>
          <w:szCs w:val="20"/>
        </w:rPr>
        <w:t>sosial</w:t>
      </w:r>
      <w:proofErr w:type="spellEnd"/>
      <w:r w:rsidRPr="004B50AE">
        <w:rPr>
          <w:sz w:val="20"/>
          <w:szCs w:val="20"/>
        </w:rPr>
        <w:t xml:space="preserve"> dan stigma. </w:t>
      </w:r>
      <w:proofErr w:type="spellStart"/>
      <w:r w:rsidRPr="004B50AE">
        <w:rPr>
          <w:color w:val="000000"/>
          <w:sz w:val="20"/>
          <w:szCs w:val="20"/>
        </w:rPr>
        <w:t>Ketiga-tiga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tema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ini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mencerminkan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perjalanan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psikologi</w:t>
      </w:r>
      <w:proofErr w:type="spellEnd"/>
      <w:r w:rsidRPr="004B50AE">
        <w:rPr>
          <w:color w:val="000000"/>
          <w:sz w:val="20"/>
          <w:szCs w:val="20"/>
        </w:rPr>
        <w:t xml:space="preserve"> dan </w:t>
      </w:r>
      <w:proofErr w:type="spellStart"/>
      <w:r w:rsidRPr="004B50AE">
        <w:rPr>
          <w:color w:val="000000"/>
          <w:sz w:val="20"/>
          <w:szCs w:val="20"/>
        </w:rPr>
        <w:t>sosial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individu</w:t>
      </w:r>
      <w:proofErr w:type="spellEnd"/>
      <w:r w:rsidRPr="004B50AE">
        <w:rPr>
          <w:color w:val="000000"/>
          <w:sz w:val="20"/>
          <w:szCs w:val="20"/>
        </w:rPr>
        <w:t xml:space="preserve"> yang </w:t>
      </w:r>
      <w:proofErr w:type="spellStart"/>
      <w:r w:rsidRPr="004B50AE">
        <w:rPr>
          <w:color w:val="000000"/>
          <w:sz w:val="20"/>
          <w:szCs w:val="20"/>
        </w:rPr>
        <w:t>memilih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untuk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tidak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mempunyai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anak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secara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sukarela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dalam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konteks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budaya</w:t>
      </w:r>
      <w:proofErr w:type="spellEnd"/>
      <w:r w:rsidRPr="004B50AE">
        <w:rPr>
          <w:color w:val="000000"/>
          <w:sz w:val="20"/>
          <w:szCs w:val="20"/>
        </w:rPr>
        <w:t xml:space="preserve"> Malaysia yang </w:t>
      </w:r>
      <w:proofErr w:type="spellStart"/>
      <w:r w:rsidRPr="004B50AE">
        <w:rPr>
          <w:color w:val="000000"/>
          <w:sz w:val="20"/>
          <w:szCs w:val="20"/>
        </w:rPr>
        <w:t>masih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menekankan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nilai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kekeluargaan</w:t>
      </w:r>
      <w:proofErr w:type="spellEnd"/>
      <w:r w:rsidRPr="004B50AE">
        <w:rPr>
          <w:color w:val="000000"/>
          <w:sz w:val="20"/>
          <w:szCs w:val="20"/>
        </w:rPr>
        <w:t xml:space="preserve"> dan </w:t>
      </w:r>
      <w:proofErr w:type="spellStart"/>
      <w:r w:rsidRPr="004B50AE">
        <w:rPr>
          <w:color w:val="000000"/>
          <w:sz w:val="20"/>
          <w:szCs w:val="20"/>
        </w:rPr>
        <w:t>kesinambungan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zuriat</w:t>
      </w:r>
      <w:proofErr w:type="spellEnd"/>
      <w:r w:rsidRPr="004B50AE">
        <w:rPr>
          <w:color w:val="000000"/>
          <w:sz w:val="20"/>
          <w:szCs w:val="20"/>
        </w:rPr>
        <w:t>.</w:t>
      </w:r>
    </w:p>
    <w:p w14:paraId="054C8FE8" w14:textId="77777777" w:rsidR="004B50AE" w:rsidRPr="004B50AE" w:rsidRDefault="004B50AE" w:rsidP="004B50AE">
      <w:pPr>
        <w:spacing w:before="100" w:beforeAutospacing="1" w:after="100" w:afterAutospacing="1" w:line="240" w:lineRule="auto"/>
        <w:ind w:left="0" w:right="0"/>
        <w:jc w:val="left"/>
        <w:outlineLvl w:val="3"/>
        <w:rPr>
          <w:b/>
          <w:bCs/>
          <w:color w:val="000000"/>
          <w:sz w:val="20"/>
          <w:szCs w:val="20"/>
        </w:rPr>
      </w:pPr>
      <w:r w:rsidRPr="004B50AE">
        <w:rPr>
          <w:b/>
          <w:bCs/>
          <w:color w:val="000000"/>
          <w:sz w:val="20"/>
          <w:szCs w:val="20"/>
        </w:rPr>
        <w:t xml:space="preserve">1. </w:t>
      </w:r>
      <w:proofErr w:type="spellStart"/>
      <w:r w:rsidRPr="004B50AE">
        <w:rPr>
          <w:b/>
          <w:bCs/>
          <w:color w:val="000000"/>
          <w:sz w:val="20"/>
          <w:szCs w:val="20"/>
        </w:rPr>
        <w:t>Pembentukan</w:t>
      </w:r>
      <w:proofErr w:type="spellEnd"/>
      <w:r w:rsidRPr="004B50AE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4B50AE">
        <w:rPr>
          <w:b/>
          <w:bCs/>
          <w:color w:val="000000"/>
          <w:sz w:val="20"/>
          <w:szCs w:val="20"/>
        </w:rPr>
        <w:t>Identiti</w:t>
      </w:r>
      <w:proofErr w:type="spellEnd"/>
      <w:r w:rsidRPr="004B50AE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4B50AE">
        <w:rPr>
          <w:b/>
          <w:bCs/>
          <w:color w:val="000000"/>
          <w:sz w:val="20"/>
          <w:szCs w:val="20"/>
        </w:rPr>
        <w:t>Autonomi</w:t>
      </w:r>
      <w:proofErr w:type="spellEnd"/>
    </w:p>
    <w:p w14:paraId="653960F0" w14:textId="77777777" w:rsidR="004B50AE" w:rsidRPr="004B50AE" w:rsidRDefault="004B50AE" w:rsidP="00AE7107">
      <w:pPr>
        <w:spacing w:before="100" w:beforeAutospacing="1" w:after="100" w:afterAutospacing="1" w:line="240" w:lineRule="auto"/>
        <w:ind w:left="0" w:right="0"/>
        <w:rPr>
          <w:color w:val="000000"/>
          <w:sz w:val="20"/>
          <w:szCs w:val="20"/>
        </w:rPr>
      </w:pPr>
      <w:r w:rsidRPr="004B50AE">
        <w:rPr>
          <w:color w:val="000000"/>
          <w:sz w:val="20"/>
          <w:szCs w:val="20"/>
        </w:rPr>
        <w:t xml:space="preserve">Tema </w:t>
      </w:r>
      <w:proofErr w:type="spellStart"/>
      <w:r w:rsidRPr="004B50AE">
        <w:rPr>
          <w:color w:val="000000"/>
          <w:sz w:val="20"/>
          <w:szCs w:val="20"/>
        </w:rPr>
        <w:t>pertama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menunjukkan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bahawa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keputusan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untuk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hidup</w:t>
      </w:r>
      <w:proofErr w:type="spellEnd"/>
      <w:r w:rsidRPr="004B50AE">
        <w:rPr>
          <w:color w:val="000000"/>
          <w:sz w:val="20"/>
          <w:szCs w:val="20"/>
        </w:rPr>
        <w:t> </w:t>
      </w:r>
      <w:r w:rsidRPr="004B50AE">
        <w:rPr>
          <w:i/>
          <w:iCs/>
          <w:color w:val="000000"/>
          <w:sz w:val="20"/>
          <w:szCs w:val="20"/>
        </w:rPr>
        <w:t>childfree</w:t>
      </w:r>
      <w:r w:rsidRPr="004B50AE">
        <w:rPr>
          <w:color w:val="000000"/>
          <w:sz w:val="20"/>
          <w:szCs w:val="20"/>
        </w:rPr>
        <w:t> </w:t>
      </w:r>
      <w:proofErr w:type="spellStart"/>
      <w:r w:rsidRPr="004B50AE">
        <w:rPr>
          <w:color w:val="000000"/>
          <w:sz w:val="20"/>
          <w:szCs w:val="20"/>
        </w:rPr>
        <w:t>bukanlah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bentuk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penolakan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terhadap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institusi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perkahwinan</w:t>
      </w:r>
      <w:proofErr w:type="spellEnd"/>
      <w:r w:rsidRPr="004B50AE">
        <w:rPr>
          <w:color w:val="000000"/>
          <w:sz w:val="20"/>
          <w:szCs w:val="20"/>
        </w:rPr>
        <w:t xml:space="preserve">, </w:t>
      </w:r>
      <w:proofErr w:type="spellStart"/>
      <w:r w:rsidRPr="004B50AE">
        <w:rPr>
          <w:color w:val="000000"/>
          <w:sz w:val="20"/>
          <w:szCs w:val="20"/>
        </w:rPr>
        <w:t>tetapi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satu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usaha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membina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identiti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autonomi</w:t>
      </w:r>
      <w:proofErr w:type="spellEnd"/>
      <w:r w:rsidRPr="004B50AE">
        <w:rPr>
          <w:color w:val="000000"/>
          <w:sz w:val="20"/>
          <w:szCs w:val="20"/>
        </w:rPr>
        <w:t xml:space="preserve"> yang </w:t>
      </w:r>
      <w:proofErr w:type="spellStart"/>
      <w:r w:rsidRPr="004B50AE">
        <w:rPr>
          <w:color w:val="000000"/>
          <w:sz w:val="20"/>
          <w:szCs w:val="20"/>
        </w:rPr>
        <w:t>berasaskan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kebebasan</w:t>
      </w:r>
      <w:proofErr w:type="spellEnd"/>
      <w:r w:rsidRPr="004B50AE">
        <w:rPr>
          <w:color w:val="000000"/>
          <w:sz w:val="20"/>
          <w:szCs w:val="20"/>
        </w:rPr>
        <w:t xml:space="preserve">, </w:t>
      </w:r>
      <w:proofErr w:type="spellStart"/>
      <w:r w:rsidRPr="004B50AE">
        <w:rPr>
          <w:color w:val="000000"/>
          <w:sz w:val="20"/>
          <w:szCs w:val="20"/>
        </w:rPr>
        <w:t>rasionaliti</w:t>
      </w:r>
      <w:proofErr w:type="spellEnd"/>
      <w:r w:rsidRPr="004B50AE">
        <w:rPr>
          <w:color w:val="000000"/>
          <w:sz w:val="20"/>
          <w:szCs w:val="20"/>
        </w:rPr>
        <w:t xml:space="preserve">, dan </w:t>
      </w:r>
      <w:proofErr w:type="spellStart"/>
      <w:r w:rsidRPr="004B50AE">
        <w:rPr>
          <w:color w:val="000000"/>
          <w:sz w:val="20"/>
          <w:szCs w:val="20"/>
        </w:rPr>
        <w:t>kesejahteraan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diri</w:t>
      </w:r>
      <w:proofErr w:type="spellEnd"/>
      <w:r w:rsidRPr="004B50AE">
        <w:rPr>
          <w:color w:val="000000"/>
          <w:sz w:val="20"/>
          <w:szCs w:val="20"/>
        </w:rPr>
        <w:t xml:space="preserve">. </w:t>
      </w:r>
      <w:proofErr w:type="spellStart"/>
      <w:r w:rsidRPr="004B50AE">
        <w:rPr>
          <w:color w:val="000000"/>
          <w:sz w:val="20"/>
          <w:szCs w:val="20"/>
        </w:rPr>
        <w:t>Peserta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seperti</w:t>
      </w:r>
      <w:proofErr w:type="spellEnd"/>
      <w:r w:rsidRPr="004B50AE">
        <w:rPr>
          <w:color w:val="000000"/>
          <w:sz w:val="20"/>
          <w:szCs w:val="20"/>
        </w:rPr>
        <w:t xml:space="preserve"> R1 dan R6 </w:t>
      </w:r>
      <w:proofErr w:type="spellStart"/>
      <w:r w:rsidRPr="004B50AE">
        <w:rPr>
          <w:color w:val="000000"/>
          <w:sz w:val="20"/>
          <w:szCs w:val="20"/>
        </w:rPr>
        <w:t>menegaskan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bahawa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kebahagiaan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tidak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semestinya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ditentukan</w:t>
      </w:r>
      <w:proofErr w:type="spellEnd"/>
      <w:r w:rsidRPr="004B50AE">
        <w:rPr>
          <w:color w:val="000000"/>
          <w:sz w:val="20"/>
          <w:szCs w:val="20"/>
        </w:rPr>
        <w:t xml:space="preserve"> oleh </w:t>
      </w:r>
      <w:proofErr w:type="spellStart"/>
      <w:r w:rsidRPr="004B50AE">
        <w:rPr>
          <w:color w:val="000000"/>
          <w:sz w:val="20"/>
          <w:szCs w:val="20"/>
        </w:rPr>
        <w:t>kehadiran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anak</w:t>
      </w:r>
      <w:proofErr w:type="spellEnd"/>
      <w:r w:rsidRPr="004B50AE">
        <w:rPr>
          <w:color w:val="000000"/>
          <w:sz w:val="20"/>
          <w:szCs w:val="20"/>
        </w:rPr>
        <w:t xml:space="preserve">, </w:t>
      </w:r>
      <w:proofErr w:type="spellStart"/>
      <w:r w:rsidRPr="004B50AE">
        <w:rPr>
          <w:color w:val="000000"/>
          <w:sz w:val="20"/>
          <w:szCs w:val="20"/>
        </w:rPr>
        <w:t>sebaliknya</w:t>
      </w:r>
      <w:proofErr w:type="spellEnd"/>
      <w:r w:rsidRPr="004B50AE">
        <w:rPr>
          <w:color w:val="000000"/>
          <w:sz w:val="20"/>
          <w:szCs w:val="20"/>
        </w:rPr>
        <w:t xml:space="preserve"> oleh </w:t>
      </w:r>
      <w:proofErr w:type="spellStart"/>
      <w:r w:rsidRPr="004B50AE">
        <w:rPr>
          <w:color w:val="000000"/>
          <w:sz w:val="20"/>
          <w:szCs w:val="20"/>
        </w:rPr>
        <w:t>hubungan</w:t>
      </w:r>
      <w:proofErr w:type="spellEnd"/>
      <w:r w:rsidRPr="004B50AE">
        <w:rPr>
          <w:color w:val="000000"/>
          <w:sz w:val="20"/>
          <w:szCs w:val="20"/>
        </w:rPr>
        <w:t xml:space="preserve"> yang </w:t>
      </w:r>
      <w:proofErr w:type="spellStart"/>
      <w:r w:rsidRPr="004B50AE">
        <w:rPr>
          <w:color w:val="000000"/>
          <w:sz w:val="20"/>
          <w:szCs w:val="20"/>
        </w:rPr>
        <w:t>saling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memahami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serta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peluang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untuk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mengekalkan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keseimbangan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hidup</w:t>
      </w:r>
      <w:proofErr w:type="spellEnd"/>
      <w:r w:rsidRPr="004B50AE">
        <w:rPr>
          <w:color w:val="000000"/>
          <w:sz w:val="20"/>
          <w:szCs w:val="20"/>
        </w:rPr>
        <w:t xml:space="preserve">. </w:t>
      </w:r>
      <w:proofErr w:type="spellStart"/>
      <w:r w:rsidRPr="004B50AE">
        <w:rPr>
          <w:color w:val="000000"/>
          <w:sz w:val="20"/>
          <w:szCs w:val="20"/>
        </w:rPr>
        <w:t>Pandangan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ini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memperlihatkan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transformasi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nilai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dalam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kalangan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generasi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muda</w:t>
      </w:r>
      <w:proofErr w:type="spellEnd"/>
      <w:r w:rsidRPr="004B50AE">
        <w:rPr>
          <w:color w:val="000000"/>
          <w:sz w:val="20"/>
          <w:szCs w:val="20"/>
        </w:rPr>
        <w:t xml:space="preserve"> yang </w:t>
      </w:r>
      <w:proofErr w:type="spellStart"/>
      <w:r w:rsidRPr="004B50AE">
        <w:rPr>
          <w:color w:val="000000"/>
          <w:sz w:val="20"/>
          <w:szCs w:val="20"/>
        </w:rPr>
        <w:t>menolak</w:t>
      </w:r>
      <w:proofErr w:type="spellEnd"/>
      <w:r w:rsidRPr="004B50AE">
        <w:rPr>
          <w:color w:val="000000"/>
          <w:sz w:val="20"/>
          <w:szCs w:val="20"/>
        </w:rPr>
        <w:t xml:space="preserve"> norma </w:t>
      </w:r>
      <w:proofErr w:type="spellStart"/>
      <w:r w:rsidRPr="004B50AE">
        <w:rPr>
          <w:color w:val="000000"/>
          <w:sz w:val="20"/>
          <w:szCs w:val="20"/>
        </w:rPr>
        <w:t>bahawa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keibubapaan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adalah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ukuran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kejayaan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perkahwinan</w:t>
      </w:r>
      <w:proofErr w:type="spellEnd"/>
      <w:r w:rsidRPr="004B50AE">
        <w:rPr>
          <w:color w:val="000000"/>
          <w:sz w:val="20"/>
          <w:szCs w:val="20"/>
        </w:rPr>
        <w:t xml:space="preserve">. Hasil </w:t>
      </w:r>
      <w:proofErr w:type="spellStart"/>
      <w:r w:rsidRPr="004B50AE">
        <w:rPr>
          <w:color w:val="000000"/>
          <w:sz w:val="20"/>
          <w:szCs w:val="20"/>
        </w:rPr>
        <w:t>ini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menyokong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dapatan</w:t>
      </w:r>
      <w:proofErr w:type="spellEnd"/>
      <w:r w:rsidRPr="004B50AE">
        <w:rPr>
          <w:color w:val="000000"/>
          <w:sz w:val="20"/>
          <w:szCs w:val="20"/>
        </w:rPr>
        <w:t xml:space="preserve"> Gillespie (2003) dan Park (2020) yang </w:t>
      </w:r>
      <w:proofErr w:type="spellStart"/>
      <w:r w:rsidRPr="004B50AE">
        <w:rPr>
          <w:color w:val="000000"/>
          <w:sz w:val="20"/>
          <w:szCs w:val="20"/>
        </w:rPr>
        <w:t>mendapati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bahawa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individu</w:t>
      </w:r>
      <w:proofErr w:type="spellEnd"/>
      <w:r w:rsidRPr="004B50AE">
        <w:rPr>
          <w:color w:val="000000"/>
          <w:sz w:val="20"/>
          <w:szCs w:val="20"/>
        </w:rPr>
        <w:t> </w:t>
      </w:r>
      <w:r w:rsidRPr="004B50AE">
        <w:rPr>
          <w:i/>
          <w:iCs/>
          <w:color w:val="000000"/>
          <w:sz w:val="20"/>
          <w:szCs w:val="20"/>
        </w:rPr>
        <w:t>childfree</w:t>
      </w:r>
      <w:r w:rsidRPr="004B50AE">
        <w:rPr>
          <w:color w:val="000000"/>
          <w:sz w:val="20"/>
          <w:szCs w:val="20"/>
        </w:rPr>
        <w:t> </w:t>
      </w:r>
      <w:proofErr w:type="spellStart"/>
      <w:r w:rsidRPr="004B50AE">
        <w:rPr>
          <w:color w:val="000000"/>
          <w:sz w:val="20"/>
          <w:szCs w:val="20"/>
        </w:rPr>
        <w:t>menilai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kebahagiaan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melalui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pencapaian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kendiri</w:t>
      </w:r>
      <w:proofErr w:type="spellEnd"/>
      <w:r w:rsidRPr="004B50AE">
        <w:rPr>
          <w:color w:val="000000"/>
          <w:sz w:val="20"/>
          <w:szCs w:val="20"/>
        </w:rPr>
        <w:t xml:space="preserve"> dan </w:t>
      </w:r>
      <w:proofErr w:type="spellStart"/>
      <w:r w:rsidRPr="004B50AE">
        <w:rPr>
          <w:color w:val="000000"/>
          <w:sz w:val="20"/>
          <w:szCs w:val="20"/>
        </w:rPr>
        <w:t>kesejahteraan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psikologi</w:t>
      </w:r>
      <w:proofErr w:type="spellEnd"/>
      <w:r w:rsidRPr="004B50AE">
        <w:rPr>
          <w:color w:val="000000"/>
          <w:sz w:val="20"/>
          <w:szCs w:val="20"/>
        </w:rPr>
        <w:t xml:space="preserve">, </w:t>
      </w:r>
      <w:proofErr w:type="spellStart"/>
      <w:r w:rsidRPr="004B50AE">
        <w:rPr>
          <w:color w:val="000000"/>
          <w:sz w:val="20"/>
          <w:szCs w:val="20"/>
        </w:rPr>
        <w:t>bukan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melalui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peranan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reproduktif</w:t>
      </w:r>
      <w:proofErr w:type="spellEnd"/>
      <w:r w:rsidRPr="004B50AE">
        <w:rPr>
          <w:color w:val="000000"/>
          <w:sz w:val="20"/>
          <w:szCs w:val="20"/>
        </w:rPr>
        <w:t>.</w:t>
      </w:r>
    </w:p>
    <w:p w14:paraId="297CD61B" w14:textId="77777777" w:rsidR="006C04FD" w:rsidRDefault="006C04FD" w:rsidP="004B50AE">
      <w:pPr>
        <w:spacing w:before="100" w:beforeAutospacing="1" w:after="100" w:afterAutospacing="1" w:line="240" w:lineRule="auto"/>
        <w:ind w:left="0" w:right="0"/>
        <w:jc w:val="left"/>
        <w:outlineLvl w:val="3"/>
        <w:rPr>
          <w:b/>
          <w:bCs/>
          <w:color w:val="000000"/>
          <w:sz w:val="20"/>
          <w:szCs w:val="20"/>
        </w:rPr>
      </w:pPr>
    </w:p>
    <w:p w14:paraId="545DE19F" w14:textId="77777777" w:rsidR="006C04FD" w:rsidRDefault="006C04FD" w:rsidP="004B50AE">
      <w:pPr>
        <w:spacing w:before="100" w:beforeAutospacing="1" w:after="100" w:afterAutospacing="1" w:line="240" w:lineRule="auto"/>
        <w:ind w:left="0" w:right="0"/>
        <w:jc w:val="left"/>
        <w:outlineLvl w:val="3"/>
        <w:rPr>
          <w:b/>
          <w:bCs/>
          <w:color w:val="000000"/>
          <w:sz w:val="20"/>
          <w:szCs w:val="20"/>
        </w:rPr>
      </w:pPr>
    </w:p>
    <w:p w14:paraId="6548D717" w14:textId="352E82D4" w:rsidR="004B50AE" w:rsidRPr="004B50AE" w:rsidRDefault="004B50AE" w:rsidP="004B50AE">
      <w:pPr>
        <w:spacing w:before="100" w:beforeAutospacing="1" w:after="100" w:afterAutospacing="1" w:line="240" w:lineRule="auto"/>
        <w:ind w:left="0" w:right="0"/>
        <w:jc w:val="left"/>
        <w:outlineLvl w:val="3"/>
        <w:rPr>
          <w:b/>
          <w:bCs/>
          <w:color w:val="000000"/>
          <w:sz w:val="20"/>
          <w:szCs w:val="20"/>
        </w:rPr>
      </w:pPr>
      <w:r w:rsidRPr="004B50AE">
        <w:rPr>
          <w:b/>
          <w:bCs/>
          <w:color w:val="000000"/>
          <w:sz w:val="20"/>
          <w:szCs w:val="20"/>
        </w:rPr>
        <w:lastRenderedPageBreak/>
        <w:t>2. P</w:t>
      </w:r>
      <w:proofErr w:type="spellStart"/>
      <w:r w:rsidRPr="004B50AE">
        <w:rPr>
          <w:b/>
          <w:bCs/>
          <w:color w:val="000000"/>
          <w:sz w:val="20"/>
          <w:szCs w:val="20"/>
        </w:rPr>
        <w:t>engurusan</w:t>
      </w:r>
      <w:proofErr w:type="spellEnd"/>
      <w:r w:rsidRPr="004B50AE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4B50AE">
        <w:rPr>
          <w:b/>
          <w:bCs/>
          <w:color w:val="000000"/>
          <w:sz w:val="20"/>
          <w:szCs w:val="20"/>
        </w:rPr>
        <w:t>Konflik</w:t>
      </w:r>
      <w:proofErr w:type="spellEnd"/>
      <w:r w:rsidRPr="004B50AE">
        <w:rPr>
          <w:b/>
          <w:bCs/>
          <w:color w:val="000000"/>
          <w:sz w:val="20"/>
          <w:szCs w:val="20"/>
        </w:rPr>
        <w:t xml:space="preserve"> Emosi: Antara Freedom Glow dan Parenting FOMO</w:t>
      </w:r>
    </w:p>
    <w:p w14:paraId="36706985" w14:textId="77777777" w:rsidR="004B50AE" w:rsidRPr="004B50AE" w:rsidRDefault="004B50AE" w:rsidP="006C04FD">
      <w:pPr>
        <w:spacing w:before="100" w:beforeAutospacing="1" w:after="100" w:afterAutospacing="1" w:line="240" w:lineRule="auto"/>
        <w:ind w:left="0" w:right="0"/>
        <w:rPr>
          <w:color w:val="000000"/>
          <w:sz w:val="20"/>
          <w:szCs w:val="20"/>
        </w:rPr>
      </w:pPr>
      <w:r w:rsidRPr="004B50AE">
        <w:rPr>
          <w:color w:val="000000"/>
          <w:sz w:val="20"/>
          <w:szCs w:val="20"/>
        </w:rPr>
        <w:t xml:space="preserve">Tema </w:t>
      </w:r>
      <w:proofErr w:type="spellStart"/>
      <w:r w:rsidRPr="004B50AE">
        <w:rPr>
          <w:color w:val="000000"/>
          <w:sz w:val="20"/>
          <w:szCs w:val="20"/>
        </w:rPr>
        <w:t>kedua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menonjolkan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pengalaman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emosi</w:t>
      </w:r>
      <w:proofErr w:type="spellEnd"/>
      <w:r w:rsidRPr="004B50AE">
        <w:rPr>
          <w:color w:val="000000"/>
          <w:sz w:val="20"/>
          <w:szCs w:val="20"/>
        </w:rPr>
        <w:t xml:space="preserve"> yang </w:t>
      </w:r>
      <w:proofErr w:type="spellStart"/>
      <w:r w:rsidRPr="004B50AE">
        <w:rPr>
          <w:color w:val="000000"/>
          <w:sz w:val="20"/>
          <w:szCs w:val="20"/>
        </w:rPr>
        <w:t>berbeza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antara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kumpulan</w:t>
      </w:r>
      <w:proofErr w:type="spellEnd"/>
      <w:r w:rsidRPr="004B50AE">
        <w:rPr>
          <w:color w:val="000000"/>
          <w:sz w:val="20"/>
          <w:szCs w:val="20"/>
        </w:rPr>
        <w:t> </w:t>
      </w:r>
      <w:r w:rsidRPr="004B50AE">
        <w:rPr>
          <w:i/>
          <w:iCs/>
          <w:color w:val="000000"/>
          <w:sz w:val="20"/>
          <w:szCs w:val="20"/>
        </w:rPr>
        <w:t>childfree by choice</w:t>
      </w:r>
      <w:r w:rsidRPr="004B50AE">
        <w:rPr>
          <w:color w:val="000000"/>
          <w:sz w:val="20"/>
          <w:szCs w:val="20"/>
        </w:rPr>
        <w:t xml:space="preserve"> dan </w:t>
      </w:r>
      <w:proofErr w:type="spellStart"/>
      <w:r w:rsidRPr="004B50AE">
        <w:rPr>
          <w:color w:val="000000"/>
          <w:sz w:val="20"/>
          <w:szCs w:val="20"/>
        </w:rPr>
        <w:t>kumpulan</w:t>
      </w:r>
      <w:proofErr w:type="spellEnd"/>
      <w:r w:rsidRPr="004B50AE">
        <w:rPr>
          <w:color w:val="000000"/>
          <w:sz w:val="20"/>
          <w:szCs w:val="20"/>
        </w:rPr>
        <w:t xml:space="preserve"> lain </w:t>
      </w:r>
      <w:proofErr w:type="spellStart"/>
      <w:r w:rsidRPr="004B50AE">
        <w:rPr>
          <w:color w:val="000000"/>
          <w:sz w:val="20"/>
          <w:szCs w:val="20"/>
        </w:rPr>
        <w:t>seperti</w:t>
      </w:r>
      <w:proofErr w:type="spellEnd"/>
      <w:r w:rsidRPr="004B50AE">
        <w:rPr>
          <w:color w:val="000000"/>
          <w:sz w:val="20"/>
          <w:szCs w:val="20"/>
        </w:rPr>
        <w:t> </w:t>
      </w:r>
      <w:r w:rsidRPr="004B50AE">
        <w:rPr>
          <w:i/>
          <w:iCs/>
          <w:color w:val="000000"/>
          <w:sz w:val="20"/>
          <w:szCs w:val="20"/>
        </w:rPr>
        <w:t>childless</w:t>
      </w:r>
      <w:r w:rsidRPr="004B50AE">
        <w:rPr>
          <w:color w:val="000000"/>
          <w:sz w:val="20"/>
          <w:szCs w:val="20"/>
        </w:rPr>
        <w:t> </w:t>
      </w:r>
      <w:proofErr w:type="spellStart"/>
      <w:r w:rsidRPr="004B50AE">
        <w:rPr>
          <w:color w:val="000000"/>
          <w:sz w:val="20"/>
          <w:szCs w:val="20"/>
        </w:rPr>
        <w:t>atau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pasangan</w:t>
      </w:r>
      <w:proofErr w:type="spellEnd"/>
      <w:r w:rsidRPr="004B50AE">
        <w:rPr>
          <w:color w:val="000000"/>
          <w:sz w:val="20"/>
          <w:szCs w:val="20"/>
        </w:rPr>
        <w:t xml:space="preserve"> yang </w:t>
      </w:r>
      <w:proofErr w:type="spellStart"/>
      <w:r w:rsidRPr="004B50AE">
        <w:rPr>
          <w:color w:val="000000"/>
          <w:sz w:val="20"/>
          <w:szCs w:val="20"/>
        </w:rPr>
        <w:t>tidak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ingin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menambah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anak</w:t>
      </w:r>
      <w:proofErr w:type="spellEnd"/>
      <w:r w:rsidRPr="004B50AE">
        <w:rPr>
          <w:color w:val="000000"/>
          <w:sz w:val="20"/>
          <w:szCs w:val="20"/>
        </w:rPr>
        <w:t xml:space="preserve">. </w:t>
      </w:r>
      <w:proofErr w:type="spellStart"/>
      <w:r w:rsidRPr="004B50AE">
        <w:rPr>
          <w:color w:val="000000"/>
          <w:sz w:val="20"/>
          <w:szCs w:val="20"/>
        </w:rPr>
        <w:t>Peserta</w:t>
      </w:r>
      <w:proofErr w:type="spellEnd"/>
      <w:r w:rsidRPr="004B50AE">
        <w:rPr>
          <w:color w:val="000000"/>
          <w:sz w:val="20"/>
          <w:szCs w:val="20"/>
        </w:rPr>
        <w:t> </w:t>
      </w:r>
      <w:r w:rsidRPr="004B50AE">
        <w:rPr>
          <w:i/>
          <w:iCs/>
          <w:color w:val="000000"/>
          <w:sz w:val="20"/>
          <w:szCs w:val="20"/>
        </w:rPr>
        <w:t>childfree</w:t>
      </w:r>
      <w:r w:rsidRPr="004B50AE">
        <w:rPr>
          <w:color w:val="000000"/>
          <w:sz w:val="20"/>
          <w:szCs w:val="20"/>
        </w:rPr>
        <w:t xml:space="preserve"> (R1–R5) </w:t>
      </w:r>
      <w:proofErr w:type="spellStart"/>
      <w:r w:rsidRPr="004B50AE">
        <w:rPr>
          <w:color w:val="000000"/>
          <w:sz w:val="20"/>
          <w:szCs w:val="20"/>
        </w:rPr>
        <w:t>menggambarkan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tahap</w:t>
      </w:r>
      <w:proofErr w:type="spellEnd"/>
      <w:r w:rsidRPr="004B50AE">
        <w:rPr>
          <w:color w:val="000000"/>
          <w:sz w:val="20"/>
          <w:szCs w:val="20"/>
        </w:rPr>
        <w:t> </w:t>
      </w:r>
      <w:r w:rsidRPr="004B50AE">
        <w:rPr>
          <w:i/>
          <w:iCs/>
          <w:color w:val="000000"/>
          <w:sz w:val="20"/>
          <w:szCs w:val="20"/>
        </w:rPr>
        <w:t>Freedom Glow</w:t>
      </w:r>
      <w:r w:rsidRPr="004B50AE">
        <w:rPr>
          <w:color w:val="000000"/>
          <w:sz w:val="20"/>
          <w:szCs w:val="20"/>
        </w:rPr>
        <w:t xml:space="preserve"> yang </w:t>
      </w:r>
      <w:proofErr w:type="spellStart"/>
      <w:r w:rsidRPr="004B50AE">
        <w:rPr>
          <w:color w:val="000000"/>
          <w:sz w:val="20"/>
          <w:szCs w:val="20"/>
        </w:rPr>
        <w:t>tinggi</w:t>
      </w:r>
      <w:proofErr w:type="spellEnd"/>
      <w:r w:rsidRPr="004B50AE">
        <w:rPr>
          <w:color w:val="000000"/>
          <w:sz w:val="20"/>
          <w:szCs w:val="20"/>
        </w:rPr>
        <w:t xml:space="preserve">, </w:t>
      </w:r>
      <w:proofErr w:type="spellStart"/>
      <w:r w:rsidRPr="004B50AE">
        <w:rPr>
          <w:color w:val="000000"/>
          <w:sz w:val="20"/>
          <w:szCs w:val="20"/>
        </w:rPr>
        <w:t>menunjukkan</w:t>
      </w:r>
      <w:proofErr w:type="spellEnd"/>
      <w:r w:rsidRPr="004B50AE">
        <w:rPr>
          <w:color w:val="000000"/>
          <w:sz w:val="20"/>
          <w:szCs w:val="20"/>
        </w:rPr>
        <w:t xml:space="preserve"> rasa </w:t>
      </w:r>
      <w:proofErr w:type="spellStart"/>
      <w:r w:rsidRPr="004B50AE">
        <w:rPr>
          <w:color w:val="000000"/>
          <w:sz w:val="20"/>
          <w:szCs w:val="20"/>
        </w:rPr>
        <w:t>lega</w:t>
      </w:r>
      <w:proofErr w:type="spellEnd"/>
      <w:r w:rsidRPr="004B50AE">
        <w:rPr>
          <w:color w:val="000000"/>
          <w:sz w:val="20"/>
          <w:szCs w:val="20"/>
        </w:rPr>
        <w:t xml:space="preserve">, </w:t>
      </w:r>
      <w:proofErr w:type="spellStart"/>
      <w:r w:rsidRPr="004B50AE">
        <w:rPr>
          <w:color w:val="000000"/>
          <w:sz w:val="20"/>
          <w:szCs w:val="20"/>
        </w:rPr>
        <w:t>bebas</w:t>
      </w:r>
      <w:proofErr w:type="spellEnd"/>
      <w:r w:rsidRPr="004B50AE">
        <w:rPr>
          <w:color w:val="000000"/>
          <w:sz w:val="20"/>
          <w:szCs w:val="20"/>
        </w:rPr>
        <w:t xml:space="preserve">, dan </w:t>
      </w:r>
      <w:proofErr w:type="spellStart"/>
      <w:r w:rsidRPr="004B50AE">
        <w:rPr>
          <w:color w:val="000000"/>
          <w:sz w:val="20"/>
          <w:szCs w:val="20"/>
        </w:rPr>
        <w:t>puas</w:t>
      </w:r>
      <w:proofErr w:type="spellEnd"/>
      <w:r w:rsidRPr="004B50AE">
        <w:rPr>
          <w:color w:val="000000"/>
          <w:sz w:val="20"/>
          <w:szCs w:val="20"/>
        </w:rPr>
        <w:t xml:space="preserve"> kerana </w:t>
      </w:r>
      <w:proofErr w:type="spellStart"/>
      <w:r w:rsidRPr="004B50AE">
        <w:rPr>
          <w:color w:val="000000"/>
          <w:sz w:val="20"/>
          <w:szCs w:val="20"/>
        </w:rPr>
        <w:t>dapat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menumpukan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perhatian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kepada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kerjaya</w:t>
      </w:r>
      <w:proofErr w:type="spellEnd"/>
      <w:r w:rsidRPr="004B50AE">
        <w:rPr>
          <w:color w:val="000000"/>
          <w:sz w:val="20"/>
          <w:szCs w:val="20"/>
        </w:rPr>
        <w:t xml:space="preserve">, </w:t>
      </w:r>
      <w:proofErr w:type="spellStart"/>
      <w:r w:rsidRPr="004B50AE">
        <w:rPr>
          <w:color w:val="000000"/>
          <w:sz w:val="20"/>
          <w:szCs w:val="20"/>
        </w:rPr>
        <w:t>pasangan</w:t>
      </w:r>
      <w:proofErr w:type="spellEnd"/>
      <w:r w:rsidRPr="004B50AE">
        <w:rPr>
          <w:color w:val="000000"/>
          <w:sz w:val="20"/>
          <w:szCs w:val="20"/>
        </w:rPr>
        <w:t xml:space="preserve">, </w:t>
      </w:r>
      <w:proofErr w:type="spellStart"/>
      <w:r w:rsidRPr="004B50AE">
        <w:rPr>
          <w:color w:val="000000"/>
          <w:sz w:val="20"/>
          <w:szCs w:val="20"/>
        </w:rPr>
        <w:t>serta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minat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peribadi</w:t>
      </w:r>
      <w:proofErr w:type="spellEnd"/>
      <w:r w:rsidRPr="004B50AE">
        <w:rPr>
          <w:color w:val="000000"/>
          <w:sz w:val="20"/>
          <w:szCs w:val="20"/>
        </w:rPr>
        <w:t xml:space="preserve">. Mereka </w:t>
      </w:r>
      <w:proofErr w:type="spellStart"/>
      <w:r w:rsidRPr="004B50AE">
        <w:rPr>
          <w:color w:val="000000"/>
          <w:sz w:val="20"/>
          <w:szCs w:val="20"/>
        </w:rPr>
        <w:t>tidak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merasa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kehilangan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walaupun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rakan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sebaya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membina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keluarga</w:t>
      </w:r>
      <w:proofErr w:type="spellEnd"/>
      <w:r w:rsidRPr="004B50AE">
        <w:rPr>
          <w:color w:val="000000"/>
          <w:sz w:val="20"/>
          <w:szCs w:val="20"/>
        </w:rPr>
        <w:t xml:space="preserve">. </w:t>
      </w:r>
      <w:proofErr w:type="spellStart"/>
      <w:r w:rsidRPr="004B50AE">
        <w:rPr>
          <w:color w:val="000000"/>
          <w:sz w:val="20"/>
          <w:szCs w:val="20"/>
        </w:rPr>
        <w:t>Sebaliknya</w:t>
      </w:r>
      <w:proofErr w:type="spellEnd"/>
      <w:r w:rsidRPr="004B50AE">
        <w:rPr>
          <w:color w:val="000000"/>
          <w:sz w:val="20"/>
          <w:szCs w:val="20"/>
        </w:rPr>
        <w:t xml:space="preserve">, </w:t>
      </w:r>
      <w:proofErr w:type="spellStart"/>
      <w:r w:rsidRPr="004B50AE">
        <w:rPr>
          <w:color w:val="000000"/>
          <w:sz w:val="20"/>
          <w:szCs w:val="20"/>
        </w:rPr>
        <w:t>kumpulan</w:t>
      </w:r>
      <w:proofErr w:type="spellEnd"/>
      <w:r w:rsidRPr="004B50AE">
        <w:rPr>
          <w:color w:val="000000"/>
          <w:sz w:val="20"/>
          <w:szCs w:val="20"/>
        </w:rPr>
        <w:t> </w:t>
      </w:r>
      <w:r w:rsidRPr="004B50AE">
        <w:rPr>
          <w:i/>
          <w:iCs/>
          <w:color w:val="000000"/>
          <w:sz w:val="20"/>
          <w:szCs w:val="20"/>
        </w:rPr>
        <w:t>childless</w:t>
      </w:r>
      <w:r w:rsidRPr="004B50AE">
        <w:rPr>
          <w:color w:val="000000"/>
          <w:sz w:val="20"/>
          <w:szCs w:val="20"/>
        </w:rPr>
        <w:t> </w:t>
      </w:r>
      <w:proofErr w:type="spellStart"/>
      <w:r w:rsidRPr="004B50AE">
        <w:rPr>
          <w:color w:val="000000"/>
          <w:sz w:val="20"/>
          <w:szCs w:val="20"/>
        </w:rPr>
        <w:t>menunjukkan</w:t>
      </w:r>
      <w:proofErr w:type="spellEnd"/>
      <w:r w:rsidRPr="004B50AE">
        <w:rPr>
          <w:color w:val="000000"/>
          <w:sz w:val="20"/>
          <w:szCs w:val="20"/>
        </w:rPr>
        <w:t> </w:t>
      </w:r>
      <w:r w:rsidRPr="004B50AE">
        <w:rPr>
          <w:i/>
          <w:iCs/>
          <w:color w:val="000000"/>
          <w:sz w:val="20"/>
          <w:szCs w:val="20"/>
        </w:rPr>
        <w:t>Parenting FOMO</w:t>
      </w:r>
      <w:r w:rsidRPr="004B50AE">
        <w:rPr>
          <w:color w:val="000000"/>
          <w:sz w:val="20"/>
          <w:szCs w:val="20"/>
        </w:rPr>
        <w:t xml:space="preserve"> yang </w:t>
      </w:r>
      <w:proofErr w:type="spellStart"/>
      <w:r w:rsidRPr="004B50AE">
        <w:rPr>
          <w:color w:val="000000"/>
          <w:sz w:val="20"/>
          <w:szCs w:val="20"/>
        </w:rPr>
        <w:t>tinggi</w:t>
      </w:r>
      <w:proofErr w:type="spellEnd"/>
      <w:r w:rsidRPr="004B50AE">
        <w:rPr>
          <w:color w:val="000000"/>
          <w:sz w:val="20"/>
          <w:szCs w:val="20"/>
        </w:rPr>
        <w:t xml:space="preserve">, </w:t>
      </w:r>
      <w:proofErr w:type="spellStart"/>
      <w:r w:rsidRPr="004B50AE">
        <w:rPr>
          <w:color w:val="000000"/>
          <w:sz w:val="20"/>
          <w:szCs w:val="20"/>
        </w:rPr>
        <w:t>ditandai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dengan</w:t>
      </w:r>
      <w:proofErr w:type="spellEnd"/>
      <w:r w:rsidRPr="004B50AE">
        <w:rPr>
          <w:color w:val="000000"/>
          <w:sz w:val="20"/>
          <w:szCs w:val="20"/>
        </w:rPr>
        <w:t xml:space="preserve"> rasa </w:t>
      </w:r>
      <w:proofErr w:type="spellStart"/>
      <w:r w:rsidRPr="004B50AE">
        <w:rPr>
          <w:color w:val="000000"/>
          <w:sz w:val="20"/>
          <w:szCs w:val="20"/>
        </w:rPr>
        <w:t>cemburu</w:t>
      </w:r>
      <w:proofErr w:type="spellEnd"/>
      <w:r w:rsidRPr="004B50AE">
        <w:rPr>
          <w:color w:val="000000"/>
          <w:sz w:val="20"/>
          <w:szCs w:val="20"/>
        </w:rPr>
        <w:t xml:space="preserve"> dan </w:t>
      </w:r>
      <w:proofErr w:type="spellStart"/>
      <w:r w:rsidRPr="004B50AE">
        <w:rPr>
          <w:color w:val="000000"/>
          <w:sz w:val="20"/>
          <w:szCs w:val="20"/>
        </w:rPr>
        <w:t>kesedihan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apabila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melihat</w:t>
      </w:r>
      <w:proofErr w:type="spellEnd"/>
      <w:r w:rsidRPr="004B50AE">
        <w:rPr>
          <w:color w:val="000000"/>
          <w:sz w:val="20"/>
          <w:szCs w:val="20"/>
        </w:rPr>
        <w:t xml:space="preserve"> orang lain </w:t>
      </w:r>
      <w:proofErr w:type="spellStart"/>
      <w:r w:rsidRPr="004B50AE">
        <w:rPr>
          <w:color w:val="000000"/>
          <w:sz w:val="20"/>
          <w:szCs w:val="20"/>
        </w:rPr>
        <w:t>mempunyai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anak</w:t>
      </w:r>
      <w:proofErr w:type="spellEnd"/>
      <w:r w:rsidRPr="004B50AE">
        <w:rPr>
          <w:color w:val="000000"/>
          <w:sz w:val="20"/>
          <w:szCs w:val="20"/>
        </w:rPr>
        <w:t xml:space="preserve">. </w:t>
      </w:r>
      <w:proofErr w:type="spellStart"/>
      <w:r w:rsidRPr="004B50AE">
        <w:rPr>
          <w:color w:val="000000"/>
          <w:sz w:val="20"/>
          <w:szCs w:val="20"/>
        </w:rPr>
        <w:t>Perbandingan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ini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menegaskan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bahawa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autonomi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dalam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membuat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keputusan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memainkan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peranan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penting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terhadap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kesejahteraan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emosi</w:t>
      </w:r>
      <w:proofErr w:type="spellEnd"/>
      <w:r w:rsidRPr="004B50AE">
        <w:rPr>
          <w:color w:val="000000"/>
          <w:sz w:val="20"/>
          <w:szCs w:val="20"/>
        </w:rPr>
        <w:t xml:space="preserve">, </w:t>
      </w:r>
      <w:proofErr w:type="spellStart"/>
      <w:r w:rsidRPr="004B50AE">
        <w:rPr>
          <w:color w:val="000000"/>
          <w:sz w:val="20"/>
          <w:szCs w:val="20"/>
        </w:rPr>
        <w:t>seperti</w:t>
      </w:r>
      <w:proofErr w:type="spellEnd"/>
      <w:r w:rsidRPr="004B50AE">
        <w:rPr>
          <w:color w:val="000000"/>
          <w:sz w:val="20"/>
          <w:szCs w:val="20"/>
        </w:rPr>
        <w:t xml:space="preserve"> yang </w:t>
      </w:r>
      <w:proofErr w:type="spellStart"/>
      <w:r w:rsidRPr="004B50AE">
        <w:rPr>
          <w:color w:val="000000"/>
          <w:sz w:val="20"/>
          <w:szCs w:val="20"/>
        </w:rPr>
        <w:t>dijelaskan</w:t>
      </w:r>
      <w:proofErr w:type="spellEnd"/>
      <w:r w:rsidRPr="004B50AE">
        <w:rPr>
          <w:color w:val="000000"/>
          <w:sz w:val="20"/>
          <w:szCs w:val="20"/>
        </w:rPr>
        <w:t xml:space="preserve"> oleh Nik Farr dan Borland (2021). Kajian </w:t>
      </w:r>
      <w:proofErr w:type="spellStart"/>
      <w:r w:rsidRPr="004B50AE">
        <w:rPr>
          <w:color w:val="000000"/>
          <w:sz w:val="20"/>
          <w:szCs w:val="20"/>
        </w:rPr>
        <w:t>ini</w:t>
      </w:r>
      <w:proofErr w:type="spellEnd"/>
      <w:r w:rsidRPr="004B50AE">
        <w:rPr>
          <w:color w:val="000000"/>
          <w:sz w:val="20"/>
          <w:szCs w:val="20"/>
        </w:rPr>
        <w:t xml:space="preserve"> juga </w:t>
      </w:r>
      <w:proofErr w:type="spellStart"/>
      <w:r w:rsidRPr="004B50AE">
        <w:rPr>
          <w:color w:val="000000"/>
          <w:sz w:val="20"/>
          <w:szCs w:val="20"/>
        </w:rPr>
        <w:t>mendapati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bahawa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refleksi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kendiri</w:t>
      </w:r>
      <w:proofErr w:type="spellEnd"/>
      <w:r w:rsidRPr="004B50AE">
        <w:rPr>
          <w:color w:val="000000"/>
          <w:sz w:val="20"/>
          <w:szCs w:val="20"/>
        </w:rPr>
        <w:t xml:space="preserve"> dan </w:t>
      </w:r>
      <w:proofErr w:type="spellStart"/>
      <w:r w:rsidRPr="004B50AE">
        <w:rPr>
          <w:color w:val="000000"/>
          <w:sz w:val="20"/>
          <w:szCs w:val="20"/>
        </w:rPr>
        <w:t>sokongan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pasangan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membantu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individu</w:t>
      </w:r>
      <w:proofErr w:type="spellEnd"/>
      <w:r w:rsidRPr="004B50AE">
        <w:rPr>
          <w:color w:val="000000"/>
          <w:sz w:val="20"/>
          <w:szCs w:val="20"/>
        </w:rPr>
        <w:t> </w:t>
      </w:r>
      <w:r w:rsidRPr="004B50AE">
        <w:rPr>
          <w:i/>
          <w:iCs/>
          <w:color w:val="000000"/>
          <w:sz w:val="20"/>
          <w:szCs w:val="20"/>
        </w:rPr>
        <w:t>childfree</w:t>
      </w:r>
      <w:r w:rsidRPr="004B50AE">
        <w:rPr>
          <w:color w:val="000000"/>
          <w:sz w:val="20"/>
          <w:szCs w:val="20"/>
        </w:rPr>
        <w:t> </w:t>
      </w:r>
      <w:proofErr w:type="spellStart"/>
      <w:r w:rsidRPr="004B50AE">
        <w:rPr>
          <w:color w:val="000000"/>
          <w:sz w:val="20"/>
          <w:szCs w:val="20"/>
        </w:rPr>
        <w:t>mengekalkan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kestabilan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emosi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dalam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menghadapi</w:t>
      </w:r>
      <w:proofErr w:type="spellEnd"/>
      <w:r w:rsidRPr="004B50AE">
        <w:rPr>
          <w:color w:val="000000"/>
          <w:sz w:val="20"/>
          <w:szCs w:val="20"/>
        </w:rPr>
        <w:t xml:space="preserve"> norma </w:t>
      </w:r>
      <w:proofErr w:type="spellStart"/>
      <w:r w:rsidRPr="004B50AE">
        <w:rPr>
          <w:color w:val="000000"/>
          <w:sz w:val="20"/>
          <w:szCs w:val="20"/>
        </w:rPr>
        <w:t>sosial</w:t>
      </w:r>
      <w:proofErr w:type="spellEnd"/>
      <w:r w:rsidRPr="004B50AE">
        <w:rPr>
          <w:color w:val="000000"/>
          <w:sz w:val="20"/>
          <w:szCs w:val="20"/>
        </w:rPr>
        <w:t xml:space="preserve"> yang </w:t>
      </w:r>
      <w:proofErr w:type="spellStart"/>
      <w:r w:rsidRPr="004B50AE">
        <w:rPr>
          <w:color w:val="000000"/>
          <w:sz w:val="20"/>
          <w:szCs w:val="20"/>
        </w:rPr>
        <w:t>menekan</w:t>
      </w:r>
      <w:proofErr w:type="spellEnd"/>
      <w:r w:rsidRPr="004B50AE">
        <w:rPr>
          <w:color w:val="000000"/>
          <w:sz w:val="20"/>
          <w:szCs w:val="20"/>
        </w:rPr>
        <w:t>.</w:t>
      </w:r>
    </w:p>
    <w:p w14:paraId="118CD6D4" w14:textId="77777777" w:rsidR="004B50AE" w:rsidRPr="004B50AE" w:rsidRDefault="004B50AE" w:rsidP="004B50AE">
      <w:pPr>
        <w:spacing w:before="100" w:beforeAutospacing="1" w:after="100" w:afterAutospacing="1" w:line="240" w:lineRule="auto"/>
        <w:ind w:left="0" w:right="0"/>
        <w:jc w:val="left"/>
        <w:outlineLvl w:val="3"/>
        <w:rPr>
          <w:b/>
          <w:bCs/>
          <w:color w:val="000000"/>
          <w:sz w:val="20"/>
          <w:szCs w:val="20"/>
        </w:rPr>
      </w:pPr>
      <w:r w:rsidRPr="004B50AE">
        <w:rPr>
          <w:b/>
          <w:bCs/>
          <w:color w:val="000000"/>
          <w:sz w:val="20"/>
          <w:szCs w:val="20"/>
        </w:rPr>
        <w:t xml:space="preserve">3. </w:t>
      </w:r>
      <w:proofErr w:type="spellStart"/>
      <w:r w:rsidRPr="004B50AE">
        <w:rPr>
          <w:b/>
          <w:bCs/>
          <w:color w:val="000000"/>
          <w:sz w:val="20"/>
          <w:szCs w:val="20"/>
        </w:rPr>
        <w:t>Mendepani</w:t>
      </w:r>
      <w:proofErr w:type="spellEnd"/>
      <w:r w:rsidRPr="004B50AE">
        <w:rPr>
          <w:b/>
          <w:bCs/>
          <w:color w:val="000000"/>
          <w:sz w:val="20"/>
          <w:szCs w:val="20"/>
        </w:rPr>
        <w:t xml:space="preserve"> Tekanan </w:t>
      </w:r>
      <w:proofErr w:type="spellStart"/>
      <w:r w:rsidRPr="004B50AE">
        <w:rPr>
          <w:b/>
          <w:bCs/>
          <w:color w:val="000000"/>
          <w:sz w:val="20"/>
          <w:szCs w:val="20"/>
        </w:rPr>
        <w:t>Sosial</w:t>
      </w:r>
      <w:proofErr w:type="spellEnd"/>
      <w:r w:rsidRPr="004B50AE">
        <w:rPr>
          <w:b/>
          <w:bCs/>
          <w:color w:val="000000"/>
          <w:sz w:val="20"/>
          <w:szCs w:val="20"/>
        </w:rPr>
        <w:t xml:space="preserve"> dan Stigma</w:t>
      </w:r>
    </w:p>
    <w:p w14:paraId="631A4FBE" w14:textId="77777777" w:rsidR="004B50AE" w:rsidRPr="004B50AE" w:rsidRDefault="004B50AE" w:rsidP="006C04FD">
      <w:pPr>
        <w:spacing w:before="100" w:beforeAutospacing="1" w:after="100" w:afterAutospacing="1" w:line="240" w:lineRule="auto"/>
        <w:ind w:left="0" w:right="0"/>
        <w:rPr>
          <w:color w:val="000000"/>
          <w:sz w:val="20"/>
          <w:szCs w:val="20"/>
        </w:rPr>
      </w:pPr>
      <w:r w:rsidRPr="004B50AE">
        <w:rPr>
          <w:color w:val="000000"/>
          <w:sz w:val="20"/>
          <w:szCs w:val="20"/>
        </w:rPr>
        <w:t xml:space="preserve">Tema </w:t>
      </w:r>
      <w:proofErr w:type="spellStart"/>
      <w:r w:rsidRPr="004B50AE">
        <w:rPr>
          <w:color w:val="000000"/>
          <w:sz w:val="20"/>
          <w:szCs w:val="20"/>
        </w:rPr>
        <w:t>ketiga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menonjolkan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tekanan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sosial</w:t>
      </w:r>
      <w:proofErr w:type="spellEnd"/>
      <w:r w:rsidRPr="004B50AE">
        <w:rPr>
          <w:color w:val="000000"/>
          <w:sz w:val="20"/>
          <w:szCs w:val="20"/>
        </w:rPr>
        <w:t xml:space="preserve"> dan stigma yang </w:t>
      </w:r>
      <w:proofErr w:type="spellStart"/>
      <w:r w:rsidRPr="004B50AE">
        <w:rPr>
          <w:color w:val="000000"/>
          <w:sz w:val="20"/>
          <w:szCs w:val="20"/>
        </w:rPr>
        <w:t>dihadapi</w:t>
      </w:r>
      <w:proofErr w:type="spellEnd"/>
      <w:r w:rsidRPr="004B50AE">
        <w:rPr>
          <w:color w:val="000000"/>
          <w:sz w:val="20"/>
          <w:szCs w:val="20"/>
        </w:rPr>
        <w:t xml:space="preserve"> oleh </w:t>
      </w:r>
      <w:proofErr w:type="spellStart"/>
      <w:r w:rsidRPr="004B50AE">
        <w:rPr>
          <w:color w:val="000000"/>
          <w:sz w:val="20"/>
          <w:szCs w:val="20"/>
        </w:rPr>
        <w:t>peserta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akibat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keputusan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hidup</w:t>
      </w:r>
      <w:proofErr w:type="spellEnd"/>
      <w:r w:rsidRPr="004B50AE">
        <w:rPr>
          <w:color w:val="000000"/>
          <w:sz w:val="20"/>
          <w:szCs w:val="20"/>
        </w:rPr>
        <w:t> </w:t>
      </w:r>
      <w:r w:rsidRPr="004B50AE">
        <w:rPr>
          <w:i/>
          <w:iCs/>
          <w:color w:val="000000"/>
          <w:sz w:val="20"/>
          <w:szCs w:val="20"/>
        </w:rPr>
        <w:t>childfree</w:t>
      </w:r>
      <w:r w:rsidRPr="004B50AE">
        <w:rPr>
          <w:color w:val="000000"/>
          <w:sz w:val="20"/>
          <w:szCs w:val="20"/>
        </w:rPr>
        <w:t xml:space="preserve">. </w:t>
      </w:r>
      <w:proofErr w:type="spellStart"/>
      <w:r w:rsidRPr="004B50AE">
        <w:rPr>
          <w:color w:val="000000"/>
          <w:sz w:val="20"/>
          <w:szCs w:val="20"/>
        </w:rPr>
        <w:t>Sebahagian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besar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peserta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melaporkan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menerima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pertanyaan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berulang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daripada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keluarga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atau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rakan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seperti</w:t>
      </w:r>
      <w:proofErr w:type="spellEnd"/>
      <w:r w:rsidRPr="004B50AE">
        <w:rPr>
          <w:color w:val="000000"/>
          <w:sz w:val="20"/>
          <w:szCs w:val="20"/>
        </w:rPr>
        <w:t xml:space="preserve"> “</w:t>
      </w:r>
      <w:proofErr w:type="spellStart"/>
      <w:r w:rsidRPr="004B50AE">
        <w:rPr>
          <w:color w:val="000000"/>
          <w:sz w:val="20"/>
          <w:szCs w:val="20"/>
        </w:rPr>
        <w:t>bila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mahu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ada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anak</w:t>
      </w:r>
      <w:proofErr w:type="spellEnd"/>
      <w:r w:rsidRPr="004B50AE">
        <w:rPr>
          <w:color w:val="000000"/>
          <w:sz w:val="20"/>
          <w:szCs w:val="20"/>
        </w:rPr>
        <w:t xml:space="preserve">,” yang </w:t>
      </w:r>
      <w:proofErr w:type="spellStart"/>
      <w:r w:rsidRPr="004B50AE">
        <w:rPr>
          <w:color w:val="000000"/>
          <w:sz w:val="20"/>
          <w:szCs w:val="20"/>
        </w:rPr>
        <w:t>mencetuskan</w:t>
      </w:r>
      <w:proofErr w:type="spellEnd"/>
      <w:r w:rsidRPr="004B50AE">
        <w:rPr>
          <w:color w:val="000000"/>
          <w:sz w:val="20"/>
          <w:szCs w:val="20"/>
        </w:rPr>
        <w:t xml:space="preserve"> rasa </w:t>
      </w:r>
      <w:proofErr w:type="spellStart"/>
      <w:r w:rsidRPr="004B50AE">
        <w:rPr>
          <w:color w:val="000000"/>
          <w:sz w:val="20"/>
          <w:szCs w:val="20"/>
        </w:rPr>
        <w:t>jemu</w:t>
      </w:r>
      <w:proofErr w:type="spellEnd"/>
      <w:r w:rsidRPr="004B50AE">
        <w:rPr>
          <w:color w:val="000000"/>
          <w:sz w:val="20"/>
          <w:szCs w:val="20"/>
        </w:rPr>
        <w:t xml:space="preserve"> dan </w:t>
      </w:r>
      <w:proofErr w:type="spellStart"/>
      <w:r w:rsidRPr="004B50AE">
        <w:rPr>
          <w:color w:val="000000"/>
          <w:sz w:val="20"/>
          <w:szCs w:val="20"/>
        </w:rPr>
        <w:t>perlunya</w:t>
      </w:r>
      <w:proofErr w:type="spellEnd"/>
      <w:r w:rsidRPr="004B50AE">
        <w:rPr>
          <w:color w:val="000000"/>
          <w:sz w:val="20"/>
          <w:szCs w:val="20"/>
        </w:rPr>
        <w:t xml:space="preserve"> strategi </w:t>
      </w:r>
      <w:proofErr w:type="spellStart"/>
      <w:r w:rsidRPr="004B50AE">
        <w:rPr>
          <w:color w:val="000000"/>
          <w:sz w:val="20"/>
          <w:szCs w:val="20"/>
        </w:rPr>
        <w:t>penyesuaian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diri</w:t>
      </w:r>
      <w:proofErr w:type="spellEnd"/>
      <w:r w:rsidRPr="004B50AE">
        <w:rPr>
          <w:color w:val="000000"/>
          <w:sz w:val="20"/>
          <w:szCs w:val="20"/>
        </w:rPr>
        <w:t xml:space="preserve">. </w:t>
      </w:r>
      <w:proofErr w:type="spellStart"/>
      <w:r w:rsidRPr="004B50AE">
        <w:rPr>
          <w:color w:val="000000"/>
          <w:sz w:val="20"/>
          <w:szCs w:val="20"/>
        </w:rPr>
        <w:t>Peserta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menggunakan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pelbagai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mekanisme</w:t>
      </w:r>
      <w:proofErr w:type="spellEnd"/>
      <w:r w:rsidRPr="004B50AE">
        <w:rPr>
          <w:color w:val="000000"/>
          <w:sz w:val="20"/>
          <w:szCs w:val="20"/>
        </w:rPr>
        <w:t> </w:t>
      </w:r>
      <w:r w:rsidRPr="004B50AE">
        <w:rPr>
          <w:i/>
          <w:iCs/>
          <w:color w:val="000000"/>
          <w:sz w:val="20"/>
          <w:szCs w:val="20"/>
        </w:rPr>
        <w:t>coping</w:t>
      </w:r>
      <w:r w:rsidRPr="004B50AE">
        <w:rPr>
          <w:color w:val="000000"/>
          <w:sz w:val="20"/>
          <w:szCs w:val="20"/>
        </w:rPr>
        <w:t xml:space="preserve">, </w:t>
      </w:r>
      <w:proofErr w:type="spellStart"/>
      <w:r w:rsidRPr="004B50AE">
        <w:rPr>
          <w:color w:val="000000"/>
          <w:sz w:val="20"/>
          <w:szCs w:val="20"/>
        </w:rPr>
        <w:t>antaranya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komunikasi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rasional</w:t>
      </w:r>
      <w:proofErr w:type="spellEnd"/>
      <w:r w:rsidRPr="004B50AE">
        <w:rPr>
          <w:color w:val="000000"/>
          <w:sz w:val="20"/>
          <w:szCs w:val="20"/>
        </w:rPr>
        <w:t xml:space="preserve">, humor, </w:t>
      </w:r>
      <w:proofErr w:type="spellStart"/>
      <w:r w:rsidRPr="004B50AE">
        <w:rPr>
          <w:color w:val="000000"/>
          <w:sz w:val="20"/>
          <w:szCs w:val="20"/>
        </w:rPr>
        <w:t>pengalihan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topik</w:t>
      </w:r>
      <w:proofErr w:type="spellEnd"/>
      <w:r w:rsidRPr="004B50AE">
        <w:rPr>
          <w:color w:val="000000"/>
          <w:sz w:val="20"/>
          <w:szCs w:val="20"/>
        </w:rPr>
        <w:t xml:space="preserve">, </w:t>
      </w:r>
      <w:proofErr w:type="spellStart"/>
      <w:r w:rsidRPr="004B50AE">
        <w:rPr>
          <w:color w:val="000000"/>
          <w:sz w:val="20"/>
          <w:szCs w:val="20"/>
        </w:rPr>
        <w:t>serta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penyertaan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dalam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komuniti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sehaluan</w:t>
      </w:r>
      <w:proofErr w:type="spellEnd"/>
      <w:r w:rsidRPr="004B50AE">
        <w:rPr>
          <w:color w:val="000000"/>
          <w:sz w:val="20"/>
          <w:szCs w:val="20"/>
        </w:rPr>
        <w:t xml:space="preserve"> yang </w:t>
      </w:r>
      <w:proofErr w:type="spellStart"/>
      <w:r w:rsidRPr="004B50AE">
        <w:rPr>
          <w:color w:val="000000"/>
          <w:sz w:val="20"/>
          <w:szCs w:val="20"/>
        </w:rPr>
        <w:t>memahami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pilihan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mereka</w:t>
      </w:r>
      <w:proofErr w:type="spellEnd"/>
      <w:r w:rsidRPr="004B50AE">
        <w:rPr>
          <w:color w:val="000000"/>
          <w:sz w:val="20"/>
          <w:szCs w:val="20"/>
        </w:rPr>
        <w:t xml:space="preserve">. </w:t>
      </w:r>
      <w:proofErr w:type="spellStart"/>
      <w:r w:rsidRPr="004B50AE">
        <w:rPr>
          <w:color w:val="000000"/>
          <w:sz w:val="20"/>
          <w:szCs w:val="20"/>
        </w:rPr>
        <w:t>Peserta</w:t>
      </w:r>
      <w:proofErr w:type="spellEnd"/>
      <w:r w:rsidRPr="004B50AE">
        <w:rPr>
          <w:color w:val="000000"/>
          <w:sz w:val="20"/>
          <w:szCs w:val="20"/>
        </w:rPr>
        <w:t xml:space="preserve"> R4, </w:t>
      </w:r>
      <w:proofErr w:type="spellStart"/>
      <w:r w:rsidRPr="004B50AE">
        <w:rPr>
          <w:color w:val="000000"/>
          <w:sz w:val="20"/>
          <w:szCs w:val="20"/>
        </w:rPr>
        <w:t>misalnya</w:t>
      </w:r>
      <w:proofErr w:type="spellEnd"/>
      <w:r w:rsidRPr="004B50AE">
        <w:rPr>
          <w:color w:val="000000"/>
          <w:sz w:val="20"/>
          <w:szCs w:val="20"/>
        </w:rPr>
        <w:t xml:space="preserve">, </w:t>
      </w:r>
      <w:proofErr w:type="spellStart"/>
      <w:r w:rsidRPr="004B50AE">
        <w:rPr>
          <w:color w:val="000000"/>
          <w:sz w:val="20"/>
          <w:szCs w:val="20"/>
        </w:rPr>
        <w:t>menekankan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bahawa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sokongan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sosial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daripada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rakan</w:t>
      </w:r>
      <w:proofErr w:type="spellEnd"/>
      <w:r w:rsidRPr="004B50AE">
        <w:rPr>
          <w:color w:val="000000"/>
          <w:sz w:val="20"/>
          <w:szCs w:val="20"/>
        </w:rPr>
        <w:t> </w:t>
      </w:r>
      <w:proofErr w:type="spellStart"/>
      <w:r w:rsidRPr="004B50AE">
        <w:rPr>
          <w:i/>
          <w:iCs/>
          <w:color w:val="000000"/>
          <w:sz w:val="20"/>
          <w:szCs w:val="20"/>
        </w:rPr>
        <w:t>childfree</w:t>
      </w:r>
      <w:r w:rsidRPr="004B50AE">
        <w:rPr>
          <w:color w:val="000000"/>
          <w:sz w:val="20"/>
          <w:szCs w:val="20"/>
        </w:rPr>
        <w:t>membantunya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mengekalkan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kesejahteraan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emosi</w:t>
      </w:r>
      <w:proofErr w:type="spellEnd"/>
      <w:r w:rsidRPr="004B50AE">
        <w:rPr>
          <w:color w:val="000000"/>
          <w:sz w:val="20"/>
          <w:szCs w:val="20"/>
        </w:rPr>
        <w:t xml:space="preserve">. </w:t>
      </w:r>
      <w:proofErr w:type="spellStart"/>
      <w:r w:rsidRPr="004B50AE">
        <w:rPr>
          <w:color w:val="000000"/>
          <w:sz w:val="20"/>
          <w:szCs w:val="20"/>
        </w:rPr>
        <w:t>Dapatan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ini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sejajar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dengan</w:t>
      </w:r>
      <w:proofErr w:type="spellEnd"/>
      <w:r w:rsidRPr="004B50AE">
        <w:rPr>
          <w:color w:val="000000"/>
          <w:sz w:val="20"/>
          <w:szCs w:val="20"/>
        </w:rPr>
        <w:t xml:space="preserve"> Hashim dan Shuib (2017) </w:t>
      </w:r>
      <w:proofErr w:type="spellStart"/>
      <w:r w:rsidRPr="004B50AE">
        <w:rPr>
          <w:color w:val="000000"/>
          <w:sz w:val="20"/>
          <w:szCs w:val="20"/>
        </w:rPr>
        <w:t>serta</w:t>
      </w:r>
      <w:proofErr w:type="spellEnd"/>
      <w:r w:rsidRPr="004B50AE">
        <w:rPr>
          <w:color w:val="000000"/>
          <w:sz w:val="20"/>
          <w:szCs w:val="20"/>
        </w:rPr>
        <w:t xml:space="preserve"> Razali et al. (2021), yang </w:t>
      </w:r>
      <w:proofErr w:type="spellStart"/>
      <w:r w:rsidRPr="004B50AE">
        <w:rPr>
          <w:color w:val="000000"/>
          <w:sz w:val="20"/>
          <w:szCs w:val="20"/>
        </w:rPr>
        <w:t>mendapati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bahawa</w:t>
      </w:r>
      <w:proofErr w:type="spellEnd"/>
      <w:r w:rsidRPr="004B50AE">
        <w:rPr>
          <w:color w:val="000000"/>
          <w:sz w:val="20"/>
          <w:szCs w:val="20"/>
        </w:rPr>
        <w:t xml:space="preserve"> stigma </w:t>
      </w:r>
      <w:proofErr w:type="spellStart"/>
      <w:r w:rsidRPr="004B50AE">
        <w:rPr>
          <w:color w:val="000000"/>
          <w:sz w:val="20"/>
          <w:szCs w:val="20"/>
        </w:rPr>
        <w:t>sosial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terhadap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individu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tanpa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anak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masih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berakar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kuat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dalam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budaya</w:t>
      </w:r>
      <w:proofErr w:type="spellEnd"/>
      <w:r w:rsidRPr="004B50AE">
        <w:rPr>
          <w:color w:val="000000"/>
          <w:sz w:val="20"/>
          <w:szCs w:val="20"/>
        </w:rPr>
        <w:t xml:space="preserve"> Timur, </w:t>
      </w:r>
      <w:proofErr w:type="spellStart"/>
      <w:r w:rsidRPr="004B50AE">
        <w:rPr>
          <w:color w:val="000000"/>
          <w:sz w:val="20"/>
          <w:szCs w:val="20"/>
        </w:rPr>
        <w:t>namun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boleh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dikawal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melalui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pengukuhan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identiti</w:t>
      </w:r>
      <w:proofErr w:type="spellEnd"/>
      <w:r w:rsidRPr="004B50AE">
        <w:rPr>
          <w:color w:val="000000"/>
          <w:sz w:val="20"/>
          <w:szCs w:val="20"/>
        </w:rPr>
        <w:t xml:space="preserve"> dan strategi </w:t>
      </w:r>
      <w:proofErr w:type="spellStart"/>
      <w:r w:rsidRPr="004B50AE">
        <w:rPr>
          <w:color w:val="000000"/>
          <w:sz w:val="20"/>
          <w:szCs w:val="20"/>
        </w:rPr>
        <w:t>komunikasi</w:t>
      </w:r>
      <w:proofErr w:type="spellEnd"/>
      <w:r w:rsidRPr="004B50AE">
        <w:rPr>
          <w:color w:val="000000"/>
          <w:sz w:val="20"/>
          <w:szCs w:val="20"/>
        </w:rPr>
        <w:t xml:space="preserve"> </w:t>
      </w:r>
      <w:proofErr w:type="spellStart"/>
      <w:r w:rsidRPr="004B50AE">
        <w:rPr>
          <w:color w:val="000000"/>
          <w:sz w:val="20"/>
          <w:szCs w:val="20"/>
        </w:rPr>
        <w:t>terbuka</w:t>
      </w:r>
      <w:proofErr w:type="spellEnd"/>
      <w:r w:rsidRPr="004B50AE">
        <w:rPr>
          <w:color w:val="000000"/>
          <w:sz w:val="20"/>
          <w:szCs w:val="20"/>
        </w:rPr>
        <w:t>.</w:t>
      </w:r>
    </w:p>
    <w:p w14:paraId="6B3C78AA" w14:textId="77777777" w:rsidR="004B50AE" w:rsidRPr="00AE7107" w:rsidRDefault="004B50AE" w:rsidP="004B50AE">
      <w:pPr>
        <w:spacing w:before="0" w:after="0" w:line="240" w:lineRule="auto"/>
        <w:ind w:left="0" w:right="862"/>
        <w:rPr>
          <w:b/>
          <w:bCs/>
          <w:iCs/>
          <w:sz w:val="20"/>
          <w:szCs w:val="20"/>
        </w:rPr>
      </w:pPr>
    </w:p>
    <w:p w14:paraId="0CAC1159" w14:textId="7A151FCD" w:rsidR="004349B5" w:rsidRPr="00AE7107" w:rsidRDefault="00362306" w:rsidP="004349B5">
      <w:pPr>
        <w:spacing w:before="0" w:after="0" w:line="240" w:lineRule="auto"/>
        <w:ind w:left="0" w:right="862"/>
        <w:rPr>
          <w:b/>
          <w:bCs/>
          <w:iCs/>
          <w:sz w:val="20"/>
          <w:szCs w:val="20"/>
        </w:rPr>
      </w:pPr>
      <w:r w:rsidRPr="00AE7107">
        <w:rPr>
          <w:b/>
          <w:bCs/>
          <w:iCs/>
          <w:sz w:val="20"/>
          <w:szCs w:val="20"/>
        </w:rPr>
        <w:t xml:space="preserve">Kesimpulan, </w:t>
      </w:r>
      <w:proofErr w:type="spellStart"/>
      <w:r w:rsidRPr="00AE7107">
        <w:rPr>
          <w:b/>
          <w:bCs/>
          <w:iCs/>
          <w:sz w:val="20"/>
          <w:szCs w:val="20"/>
        </w:rPr>
        <w:t>Implikasi</w:t>
      </w:r>
      <w:proofErr w:type="spellEnd"/>
      <w:r w:rsidRPr="00AE7107">
        <w:rPr>
          <w:b/>
          <w:bCs/>
          <w:iCs/>
          <w:sz w:val="20"/>
          <w:szCs w:val="20"/>
        </w:rPr>
        <w:t xml:space="preserve"> dan </w:t>
      </w:r>
      <w:proofErr w:type="spellStart"/>
      <w:r w:rsidRPr="00AE7107">
        <w:rPr>
          <w:b/>
          <w:bCs/>
          <w:iCs/>
          <w:sz w:val="20"/>
          <w:szCs w:val="20"/>
        </w:rPr>
        <w:t>Signifikan</w:t>
      </w:r>
      <w:proofErr w:type="spellEnd"/>
      <w:r w:rsidRPr="00AE7107">
        <w:rPr>
          <w:b/>
          <w:bCs/>
          <w:iCs/>
          <w:sz w:val="20"/>
          <w:szCs w:val="20"/>
        </w:rPr>
        <w:t xml:space="preserve"> Kajian</w:t>
      </w:r>
    </w:p>
    <w:p w14:paraId="7EA2495A" w14:textId="77777777" w:rsidR="00A5551E" w:rsidRPr="00A5551E" w:rsidRDefault="00A5551E" w:rsidP="00A5551E">
      <w:pPr>
        <w:pStyle w:val="NormalWeb"/>
        <w:jc w:val="both"/>
        <w:rPr>
          <w:color w:val="000000"/>
          <w:sz w:val="21"/>
          <w:szCs w:val="21"/>
        </w:rPr>
      </w:pPr>
      <w:r w:rsidRPr="00A5551E">
        <w:rPr>
          <w:color w:val="000000"/>
          <w:sz w:val="21"/>
          <w:szCs w:val="21"/>
        </w:rPr>
        <w:t xml:space="preserve">Kajian </w:t>
      </w:r>
      <w:proofErr w:type="spellStart"/>
      <w:r w:rsidRPr="00A5551E">
        <w:rPr>
          <w:color w:val="000000"/>
          <w:sz w:val="21"/>
          <w:szCs w:val="21"/>
        </w:rPr>
        <w:t>ini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menyimpulkan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bahawa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fenomena</w:t>
      </w:r>
      <w:proofErr w:type="spellEnd"/>
      <w:r w:rsidRPr="00A5551E">
        <w:rPr>
          <w:rStyle w:val="apple-converted-space"/>
          <w:rFonts w:eastAsiaTheme="majorEastAsia"/>
          <w:color w:val="000000"/>
          <w:sz w:val="21"/>
          <w:szCs w:val="21"/>
        </w:rPr>
        <w:t> </w:t>
      </w:r>
      <w:r w:rsidRPr="00A5551E">
        <w:rPr>
          <w:rStyle w:val="Emphasis"/>
          <w:rFonts w:eastAsiaTheme="majorEastAsia"/>
          <w:color w:val="000000"/>
          <w:sz w:val="21"/>
          <w:szCs w:val="21"/>
        </w:rPr>
        <w:t>childfree by choice</w:t>
      </w:r>
      <w:r w:rsidRPr="00A5551E">
        <w:rPr>
          <w:rStyle w:val="apple-converted-space"/>
          <w:rFonts w:eastAsiaTheme="majorEastAsia"/>
          <w:color w:val="000000"/>
          <w:sz w:val="21"/>
          <w:szCs w:val="21"/>
        </w:rPr>
        <w:t> </w:t>
      </w:r>
      <w:r w:rsidRPr="00A5551E">
        <w:rPr>
          <w:color w:val="000000"/>
          <w:sz w:val="21"/>
          <w:szCs w:val="21"/>
        </w:rPr>
        <w:t xml:space="preserve">di Malaysia </w:t>
      </w:r>
      <w:proofErr w:type="spellStart"/>
      <w:r w:rsidRPr="00A5551E">
        <w:rPr>
          <w:color w:val="000000"/>
          <w:sz w:val="21"/>
          <w:szCs w:val="21"/>
        </w:rPr>
        <w:t>mencerminkan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peralihan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nilai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sosial</w:t>
      </w:r>
      <w:proofErr w:type="spellEnd"/>
      <w:r w:rsidRPr="00A5551E">
        <w:rPr>
          <w:color w:val="000000"/>
          <w:sz w:val="21"/>
          <w:szCs w:val="21"/>
        </w:rPr>
        <w:t xml:space="preserve"> dan </w:t>
      </w:r>
      <w:proofErr w:type="spellStart"/>
      <w:r w:rsidRPr="00A5551E">
        <w:rPr>
          <w:color w:val="000000"/>
          <w:sz w:val="21"/>
          <w:szCs w:val="21"/>
        </w:rPr>
        <w:t>psikologi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dalam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kalangan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generasi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dewasa</w:t>
      </w:r>
      <w:proofErr w:type="spellEnd"/>
      <w:r w:rsidRPr="00A5551E">
        <w:rPr>
          <w:color w:val="000000"/>
          <w:sz w:val="21"/>
          <w:szCs w:val="21"/>
        </w:rPr>
        <w:t xml:space="preserve"> yang </w:t>
      </w:r>
      <w:proofErr w:type="spellStart"/>
      <w:r w:rsidRPr="00A5551E">
        <w:rPr>
          <w:color w:val="000000"/>
          <w:sz w:val="21"/>
          <w:szCs w:val="21"/>
        </w:rPr>
        <w:t>semakin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menekankan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kebebasan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autonomi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serta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kesejahteraan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emosi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berbanding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pematuhan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terhadap</w:t>
      </w:r>
      <w:proofErr w:type="spellEnd"/>
      <w:r w:rsidRPr="00A5551E">
        <w:rPr>
          <w:color w:val="000000"/>
          <w:sz w:val="21"/>
          <w:szCs w:val="21"/>
        </w:rPr>
        <w:t xml:space="preserve"> norma </w:t>
      </w:r>
      <w:proofErr w:type="spellStart"/>
      <w:r w:rsidRPr="00A5551E">
        <w:rPr>
          <w:color w:val="000000"/>
          <w:sz w:val="21"/>
          <w:szCs w:val="21"/>
        </w:rPr>
        <w:t>tradisional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keibubapaan</w:t>
      </w:r>
      <w:proofErr w:type="spellEnd"/>
      <w:r w:rsidRPr="00A5551E">
        <w:rPr>
          <w:color w:val="000000"/>
          <w:sz w:val="21"/>
          <w:szCs w:val="21"/>
        </w:rPr>
        <w:t xml:space="preserve">. </w:t>
      </w:r>
      <w:proofErr w:type="spellStart"/>
      <w:r w:rsidRPr="00A5551E">
        <w:rPr>
          <w:color w:val="000000"/>
          <w:sz w:val="21"/>
          <w:szCs w:val="21"/>
        </w:rPr>
        <w:t>Individu</w:t>
      </w:r>
      <w:proofErr w:type="spellEnd"/>
      <w:r w:rsidRPr="00A5551E">
        <w:rPr>
          <w:rStyle w:val="apple-converted-space"/>
          <w:rFonts w:eastAsiaTheme="majorEastAsia"/>
          <w:color w:val="000000"/>
          <w:sz w:val="21"/>
          <w:szCs w:val="21"/>
        </w:rPr>
        <w:t> </w:t>
      </w:r>
      <w:r w:rsidRPr="00A5551E">
        <w:rPr>
          <w:rStyle w:val="Emphasis"/>
          <w:rFonts w:eastAsiaTheme="majorEastAsia"/>
          <w:color w:val="000000"/>
          <w:sz w:val="21"/>
          <w:szCs w:val="21"/>
        </w:rPr>
        <w:t>childfree</w:t>
      </w:r>
      <w:r w:rsidRPr="00A5551E">
        <w:rPr>
          <w:rStyle w:val="apple-converted-space"/>
          <w:rFonts w:eastAsiaTheme="majorEastAsia"/>
          <w:color w:val="000000"/>
          <w:sz w:val="21"/>
          <w:szCs w:val="21"/>
        </w:rPr>
        <w:t> </w:t>
      </w:r>
      <w:proofErr w:type="spellStart"/>
      <w:r w:rsidRPr="00A5551E">
        <w:rPr>
          <w:color w:val="000000"/>
          <w:sz w:val="21"/>
          <w:szCs w:val="21"/>
        </w:rPr>
        <w:t>menafsir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identiti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mereka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sebagai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bebas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daripada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peranan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reproduktif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tanpa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menolak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nilai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kekeluargaan</w:t>
      </w:r>
      <w:proofErr w:type="spellEnd"/>
      <w:r w:rsidRPr="00A5551E">
        <w:rPr>
          <w:color w:val="000000"/>
          <w:sz w:val="21"/>
          <w:szCs w:val="21"/>
        </w:rPr>
        <w:t xml:space="preserve">, </w:t>
      </w:r>
      <w:proofErr w:type="spellStart"/>
      <w:r w:rsidRPr="00A5551E">
        <w:rPr>
          <w:color w:val="000000"/>
          <w:sz w:val="21"/>
          <w:szCs w:val="21"/>
        </w:rPr>
        <w:t>sebaliknya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menegaskan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hak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menentukan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makna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kebahagiaan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secara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peribadi</w:t>
      </w:r>
      <w:proofErr w:type="spellEnd"/>
      <w:r w:rsidRPr="00A5551E">
        <w:rPr>
          <w:color w:val="000000"/>
          <w:sz w:val="21"/>
          <w:szCs w:val="21"/>
        </w:rPr>
        <w:t xml:space="preserve">. </w:t>
      </w:r>
      <w:proofErr w:type="spellStart"/>
      <w:r w:rsidRPr="00A5551E">
        <w:rPr>
          <w:color w:val="000000"/>
          <w:sz w:val="21"/>
          <w:szCs w:val="21"/>
        </w:rPr>
        <w:t>Dapatan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menunjukkan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bahawa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keputusan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untuk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tidak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mempunyai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anak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membawa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kepada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pembentukan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identiti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kendiri</w:t>
      </w:r>
      <w:proofErr w:type="spellEnd"/>
      <w:r w:rsidRPr="00A5551E">
        <w:rPr>
          <w:color w:val="000000"/>
          <w:sz w:val="21"/>
          <w:szCs w:val="21"/>
        </w:rPr>
        <w:t xml:space="preserve"> yang </w:t>
      </w:r>
      <w:proofErr w:type="spellStart"/>
      <w:r w:rsidRPr="00A5551E">
        <w:rPr>
          <w:color w:val="000000"/>
          <w:sz w:val="21"/>
          <w:szCs w:val="21"/>
        </w:rPr>
        <w:t>stabil</w:t>
      </w:r>
      <w:proofErr w:type="spellEnd"/>
      <w:r w:rsidRPr="00A5551E">
        <w:rPr>
          <w:color w:val="000000"/>
          <w:sz w:val="21"/>
          <w:szCs w:val="21"/>
        </w:rPr>
        <w:t xml:space="preserve">, </w:t>
      </w:r>
      <w:proofErr w:type="spellStart"/>
      <w:r w:rsidRPr="00A5551E">
        <w:rPr>
          <w:color w:val="000000"/>
          <w:sz w:val="21"/>
          <w:szCs w:val="21"/>
        </w:rPr>
        <w:t>kesejahteraan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psikologi</w:t>
      </w:r>
      <w:proofErr w:type="spellEnd"/>
      <w:r w:rsidRPr="00A5551E">
        <w:rPr>
          <w:color w:val="000000"/>
          <w:sz w:val="21"/>
          <w:szCs w:val="21"/>
        </w:rPr>
        <w:t xml:space="preserve"> yang </w:t>
      </w:r>
      <w:proofErr w:type="spellStart"/>
      <w:r w:rsidRPr="00A5551E">
        <w:rPr>
          <w:color w:val="000000"/>
          <w:sz w:val="21"/>
          <w:szCs w:val="21"/>
        </w:rPr>
        <w:t>lebih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baik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melalui</w:t>
      </w:r>
      <w:proofErr w:type="spellEnd"/>
      <w:r w:rsidRPr="00A5551E">
        <w:rPr>
          <w:rStyle w:val="apple-converted-space"/>
          <w:rFonts w:eastAsiaTheme="majorEastAsia"/>
          <w:color w:val="000000"/>
          <w:sz w:val="21"/>
          <w:szCs w:val="21"/>
        </w:rPr>
        <w:t> </w:t>
      </w:r>
      <w:r w:rsidRPr="00A5551E">
        <w:rPr>
          <w:rStyle w:val="Emphasis"/>
          <w:rFonts w:eastAsiaTheme="majorEastAsia"/>
          <w:color w:val="000000"/>
          <w:sz w:val="21"/>
          <w:szCs w:val="21"/>
        </w:rPr>
        <w:t>Freedom Glow</w:t>
      </w:r>
      <w:r w:rsidRPr="00A5551E">
        <w:rPr>
          <w:color w:val="000000"/>
          <w:sz w:val="21"/>
          <w:szCs w:val="21"/>
        </w:rPr>
        <w:t xml:space="preserve">, </w:t>
      </w:r>
      <w:proofErr w:type="spellStart"/>
      <w:r w:rsidRPr="00A5551E">
        <w:rPr>
          <w:color w:val="000000"/>
          <w:sz w:val="21"/>
          <w:szCs w:val="21"/>
        </w:rPr>
        <w:t>serta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keupayaan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mengawal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konflik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emosi</w:t>
      </w:r>
      <w:proofErr w:type="spellEnd"/>
      <w:r w:rsidRPr="00A5551E">
        <w:rPr>
          <w:color w:val="000000"/>
          <w:sz w:val="21"/>
          <w:szCs w:val="21"/>
        </w:rPr>
        <w:t xml:space="preserve"> dan </w:t>
      </w:r>
      <w:proofErr w:type="spellStart"/>
      <w:r w:rsidRPr="00A5551E">
        <w:rPr>
          <w:color w:val="000000"/>
          <w:sz w:val="21"/>
          <w:szCs w:val="21"/>
        </w:rPr>
        <w:t>tekanan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sosial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secara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reflektif</w:t>
      </w:r>
      <w:proofErr w:type="spellEnd"/>
      <w:r w:rsidRPr="00A5551E">
        <w:rPr>
          <w:color w:val="000000"/>
          <w:sz w:val="21"/>
          <w:szCs w:val="21"/>
        </w:rPr>
        <w:t>.</w:t>
      </w:r>
    </w:p>
    <w:p w14:paraId="32E4FB28" w14:textId="77777777" w:rsidR="00A5551E" w:rsidRPr="00A5551E" w:rsidRDefault="00A5551E" w:rsidP="00A5551E">
      <w:pPr>
        <w:pStyle w:val="NormalWeb"/>
        <w:jc w:val="both"/>
        <w:rPr>
          <w:color w:val="000000"/>
          <w:sz w:val="21"/>
          <w:szCs w:val="21"/>
        </w:rPr>
      </w:pPr>
      <w:r w:rsidRPr="00A5551E">
        <w:rPr>
          <w:color w:val="000000"/>
          <w:sz w:val="21"/>
          <w:szCs w:val="21"/>
        </w:rPr>
        <w:t xml:space="preserve">Dari </w:t>
      </w:r>
      <w:proofErr w:type="spellStart"/>
      <w:r w:rsidRPr="00A5551E">
        <w:rPr>
          <w:color w:val="000000"/>
          <w:sz w:val="21"/>
          <w:szCs w:val="21"/>
        </w:rPr>
        <w:t>sudut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implikasi</w:t>
      </w:r>
      <w:proofErr w:type="spellEnd"/>
      <w:r w:rsidRPr="00A5551E">
        <w:rPr>
          <w:color w:val="000000"/>
          <w:sz w:val="21"/>
          <w:szCs w:val="21"/>
        </w:rPr>
        <w:t xml:space="preserve">, </w:t>
      </w:r>
      <w:proofErr w:type="spellStart"/>
      <w:r w:rsidRPr="00A5551E">
        <w:rPr>
          <w:color w:val="000000"/>
          <w:sz w:val="21"/>
          <w:szCs w:val="21"/>
        </w:rPr>
        <w:t>kajian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ini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memperkukuh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pemahaman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teori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berkaitan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motivasi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keibubapaan</w:t>
      </w:r>
      <w:proofErr w:type="spellEnd"/>
      <w:r w:rsidRPr="00A5551E">
        <w:rPr>
          <w:color w:val="000000"/>
          <w:sz w:val="21"/>
          <w:szCs w:val="21"/>
        </w:rPr>
        <w:t xml:space="preserve">, </w:t>
      </w:r>
      <w:proofErr w:type="spellStart"/>
      <w:r w:rsidRPr="00A5551E">
        <w:rPr>
          <w:color w:val="000000"/>
          <w:sz w:val="21"/>
          <w:szCs w:val="21"/>
        </w:rPr>
        <w:t>kesejahteraan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psikologi</w:t>
      </w:r>
      <w:proofErr w:type="spellEnd"/>
      <w:r w:rsidRPr="00A5551E">
        <w:rPr>
          <w:color w:val="000000"/>
          <w:sz w:val="21"/>
          <w:szCs w:val="21"/>
        </w:rPr>
        <w:t xml:space="preserve">, dan </w:t>
      </w:r>
      <w:proofErr w:type="spellStart"/>
      <w:r w:rsidRPr="00A5551E">
        <w:rPr>
          <w:color w:val="000000"/>
          <w:sz w:val="21"/>
          <w:szCs w:val="21"/>
        </w:rPr>
        <w:t>identiti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sosial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dalam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konteks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budaya</w:t>
      </w:r>
      <w:proofErr w:type="spellEnd"/>
      <w:r w:rsidRPr="00A5551E">
        <w:rPr>
          <w:color w:val="000000"/>
          <w:sz w:val="21"/>
          <w:szCs w:val="21"/>
        </w:rPr>
        <w:t xml:space="preserve"> Malaysia yang </w:t>
      </w:r>
      <w:proofErr w:type="spellStart"/>
      <w:r w:rsidRPr="00A5551E">
        <w:rPr>
          <w:color w:val="000000"/>
          <w:sz w:val="21"/>
          <w:szCs w:val="21"/>
        </w:rPr>
        <w:t>masih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menekankan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kesinambungan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zuriat</w:t>
      </w:r>
      <w:proofErr w:type="spellEnd"/>
      <w:r w:rsidRPr="00A5551E">
        <w:rPr>
          <w:color w:val="000000"/>
          <w:sz w:val="21"/>
          <w:szCs w:val="21"/>
        </w:rPr>
        <w:t xml:space="preserve">. Kajian </w:t>
      </w:r>
      <w:proofErr w:type="spellStart"/>
      <w:r w:rsidRPr="00A5551E">
        <w:rPr>
          <w:color w:val="000000"/>
          <w:sz w:val="21"/>
          <w:szCs w:val="21"/>
        </w:rPr>
        <w:t>ini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turut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memperkenalkan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aplikasi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konsep</w:t>
      </w:r>
      <w:proofErr w:type="spellEnd"/>
      <w:r w:rsidRPr="00A5551E">
        <w:rPr>
          <w:rStyle w:val="apple-converted-space"/>
          <w:rFonts w:eastAsiaTheme="majorEastAsia"/>
          <w:color w:val="000000"/>
          <w:sz w:val="21"/>
          <w:szCs w:val="21"/>
        </w:rPr>
        <w:t> </w:t>
      </w:r>
      <w:r w:rsidRPr="00A5551E">
        <w:rPr>
          <w:rStyle w:val="Emphasis"/>
          <w:rFonts w:eastAsiaTheme="majorEastAsia"/>
          <w:color w:val="000000"/>
          <w:sz w:val="21"/>
          <w:szCs w:val="21"/>
        </w:rPr>
        <w:t>Freedom Glow</w:t>
      </w:r>
      <w:r w:rsidRPr="00A5551E">
        <w:rPr>
          <w:rStyle w:val="apple-converted-space"/>
          <w:rFonts w:eastAsiaTheme="majorEastAsia"/>
          <w:color w:val="000000"/>
          <w:sz w:val="21"/>
          <w:szCs w:val="21"/>
        </w:rPr>
        <w:t> </w:t>
      </w:r>
      <w:r w:rsidRPr="00A5551E">
        <w:rPr>
          <w:color w:val="000000"/>
          <w:sz w:val="21"/>
          <w:szCs w:val="21"/>
        </w:rPr>
        <w:t>dan</w:t>
      </w:r>
      <w:r w:rsidRPr="00A5551E">
        <w:rPr>
          <w:rStyle w:val="apple-converted-space"/>
          <w:rFonts w:eastAsiaTheme="majorEastAsia"/>
          <w:color w:val="000000"/>
          <w:sz w:val="21"/>
          <w:szCs w:val="21"/>
        </w:rPr>
        <w:t> </w:t>
      </w:r>
      <w:r w:rsidRPr="00A5551E">
        <w:rPr>
          <w:rStyle w:val="Emphasis"/>
          <w:rFonts w:eastAsiaTheme="majorEastAsia"/>
          <w:color w:val="000000"/>
          <w:sz w:val="21"/>
          <w:szCs w:val="21"/>
        </w:rPr>
        <w:t>Parenting FOMO</w:t>
      </w:r>
      <w:r w:rsidRPr="00A5551E">
        <w:rPr>
          <w:rStyle w:val="apple-converted-space"/>
          <w:rFonts w:eastAsiaTheme="majorEastAsia"/>
          <w:color w:val="000000"/>
          <w:sz w:val="21"/>
          <w:szCs w:val="21"/>
        </w:rPr>
        <w:t> </w:t>
      </w:r>
      <w:r w:rsidRPr="00A5551E">
        <w:rPr>
          <w:color w:val="000000"/>
          <w:sz w:val="21"/>
          <w:szCs w:val="21"/>
        </w:rPr>
        <w:t xml:space="preserve">(Park, 2020; Nik Farr &amp; Borland, 2021) </w:t>
      </w:r>
      <w:proofErr w:type="spellStart"/>
      <w:r w:rsidRPr="00A5551E">
        <w:rPr>
          <w:color w:val="000000"/>
          <w:sz w:val="21"/>
          <w:szCs w:val="21"/>
        </w:rPr>
        <w:t>dalam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konteks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tempatan</w:t>
      </w:r>
      <w:proofErr w:type="spellEnd"/>
      <w:r w:rsidRPr="00A5551E">
        <w:rPr>
          <w:color w:val="000000"/>
          <w:sz w:val="21"/>
          <w:szCs w:val="21"/>
        </w:rPr>
        <w:t xml:space="preserve">, </w:t>
      </w:r>
      <w:proofErr w:type="spellStart"/>
      <w:r w:rsidRPr="00A5551E">
        <w:rPr>
          <w:color w:val="000000"/>
          <w:sz w:val="21"/>
          <w:szCs w:val="21"/>
        </w:rPr>
        <w:t>sekaligus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memperluas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perbincangan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antarabangsa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mengenai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keputusan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reproduktif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sukarela</w:t>
      </w:r>
      <w:proofErr w:type="spellEnd"/>
      <w:r w:rsidRPr="00A5551E">
        <w:rPr>
          <w:color w:val="000000"/>
          <w:sz w:val="21"/>
          <w:szCs w:val="21"/>
        </w:rPr>
        <w:t xml:space="preserve"> di </w:t>
      </w:r>
      <w:proofErr w:type="spellStart"/>
      <w:r w:rsidRPr="00A5551E">
        <w:rPr>
          <w:color w:val="000000"/>
          <w:sz w:val="21"/>
          <w:szCs w:val="21"/>
        </w:rPr>
        <w:t>masyarakat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bukan</w:t>
      </w:r>
      <w:proofErr w:type="spellEnd"/>
      <w:r w:rsidRPr="00A5551E">
        <w:rPr>
          <w:color w:val="000000"/>
          <w:sz w:val="21"/>
          <w:szCs w:val="21"/>
        </w:rPr>
        <w:t xml:space="preserve"> Barat. Hasil </w:t>
      </w:r>
      <w:proofErr w:type="spellStart"/>
      <w:r w:rsidRPr="00A5551E">
        <w:rPr>
          <w:color w:val="000000"/>
          <w:sz w:val="21"/>
          <w:szCs w:val="21"/>
        </w:rPr>
        <w:t>ini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menekankan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bahawa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kesejahteraan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psikologi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tidak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bergantung</w:t>
      </w:r>
      <w:proofErr w:type="spellEnd"/>
      <w:r w:rsidRPr="00A5551E">
        <w:rPr>
          <w:color w:val="000000"/>
          <w:sz w:val="21"/>
          <w:szCs w:val="21"/>
        </w:rPr>
        <w:t xml:space="preserve"> pada status </w:t>
      </w:r>
      <w:proofErr w:type="spellStart"/>
      <w:r w:rsidRPr="00A5551E">
        <w:rPr>
          <w:color w:val="000000"/>
          <w:sz w:val="21"/>
          <w:szCs w:val="21"/>
        </w:rPr>
        <w:t>keibubapaan</w:t>
      </w:r>
      <w:proofErr w:type="spellEnd"/>
      <w:r w:rsidRPr="00A5551E">
        <w:rPr>
          <w:color w:val="000000"/>
          <w:sz w:val="21"/>
          <w:szCs w:val="21"/>
        </w:rPr>
        <w:t xml:space="preserve">, </w:t>
      </w:r>
      <w:proofErr w:type="spellStart"/>
      <w:r w:rsidRPr="00A5551E">
        <w:rPr>
          <w:color w:val="000000"/>
          <w:sz w:val="21"/>
          <w:szCs w:val="21"/>
        </w:rPr>
        <w:t>tetapi</w:t>
      </w:r>
      <w:proofErr w:type="spellEnd"/>
      <w:r w:rsidRPr="00A5551E">
        <w:rPr>
          <w:color w:val="000000"/>
          <w:sz w:val="21"/>
          <w:szCs w:val="21"/>
        </w:rPr>
        <w:t xml:space="preserve"> pada </w:t>
      </w:r>
      <w:proofErr w:type="spellStart"/>
      <w:r w:rsidRPr="00A5551E">
        <w:rPr>
          <w:color w:val="000000"/>
          <w:sz w:val="21"/>
          <w:szCs w:val="21"/>
        </w:rPr>
        <w:t>keselarasan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antara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nilai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kendiri</w:t>
      </w:r>
      <w:proofErr w:type="spellEnd"/>
      <w:r w:rsidRPr="00A5551E">
        <w:rPr>
          <w:color w:val="000000"/>
          <w:sz w:val="21"/>
          <w:szCs w:val="21"/>
        </w:rPr>
        <w:t xml:space="preserve"> dan </w:t>
      </w:r>
      <w:proofErr w:type="spellStart"/>
      <w:r w:rsidRPr="00A5551E">
        <w:rPr>
          <w:color w:val="000000"/>
          <w:sz w:val="21"/>
          <w:szCs w:val="21"/>
        </w:rPr>
        <w:t>pilihan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hidup</w:t>
      </w:r>
      <w:proofErr w:type="spellEnd"/>
      <w:r w:rsidRPr="00A5551E">
        <w:rPr>
          <w:color w:val="000000"/>
          <w:sz w:val="21"/>
          <w:szCs w:val="21"/>
        </w:rPr>
        <w:t xml:space="preserve"> yang </w:t>
      </w:r>
      <w:proofErr w:type="spellStart"/>
      <w:r w:rsidRPr="00A5551E">
        <w:rPr>
          <w:color w:val="000000"/>
          <w:sz w:val="21"/>
          <w:szCs w:val="21"/>
        </w:rPr>
        <w:t>dibuat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secara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sedar</w:t>
      </w:r>
      <w:proofErr w:type="spellEnd"/>
      <w:r w:rsidRPr="00A5551E">
        <w:rPr>
          <w:color w:val="000000"/>
          <w:sz w:val="21"/>
          <w:szCs w:val="21"/>
        </w:rPr>
        <w:t>.</w:t>
      </w:r>
    </w:p>
    <w:p w14:paraId="1583F1F2" w14:textId="77777777" w:rsidR="00A5551E" w:rsidRPr="00A5551E" w:rsidRDefault="00A5551E" w:rsidP="00A5551E">
      <w:pPr>
        <w:pStyle w:val="NormalWeb"/>
        <w:jc w:val="both"/>
        <w:rPr>
          <w:color w:val="000000"/>
          <w:sz w:val="21"/>
          <w:szCs w:val="21"/>
        </w:rPr>
      </w:pPr>
      <w:r w:rsidRPr="00A5551E">
        <w:rPr>
          <w:color w:val="000000"/>
          <w:sz w:val="21"/>
          <w:szCs w:val="21"/>
        </w:rPr>
        <w:t xml:space="preserve">Dari </w:t>
      </w:r>
      <w:proofErr w:type="spellStart"/>
      <w:r w:rsidRPr="00A5551E">
        <w:rPr>
          <w:color w:val="000000"/>
          <w:sz w:val="21"/>
          <w:szCs w:val="21"/>
        </w:rPr>
        <w:t>segi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kesignifikanan</w:t>
      </w:r>
      <w:proofErr w:type="spellEnd"/>
      <w:r w:rsidRPr="00A5551E">
        <w:rPr>
          <w:color w:val="000000"/>
          <w:sz w:val="21"/>
          <w:szCs w:val="21"/>
        </w:rPr>
        <w:t xml:space="preserve">, </w:t>
      </w:r>
      <w:proofErr w:type="spellStart"/>
      <w:r w:rsidRPr="00A5551E">
        <w:rPr>
          <w:color w:val="000000"/>
          <w:sz w:val="21"/>
          <w:szCs w:val="21"/>
        </w:rPr>
        <w:t>kajian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ini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memberikan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sumbangan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baharu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dalam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wacana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akademik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tempatan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dengan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mengetengahkan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fenomena</w:t>
      </w:r>
      <w:proofErr w:type="spellEnd"/>
      <w:r w:rsidRPr="00A5551E">
        <w:rPr>
          <w:rStyle w:val="apple-converted-space"/>
          <w:rFonts w:eastAsiaTheme="majorEastAsia"/>
          <w:color w:val="000000"/>
          <w:sz w:val="21"/>
          <w:szCs w:val="21"/>
        </w:rPr>
        <w:t> </w:t>
      </w:r>
      <w:r w:rsidRPr="00A5551E">
        <w:rPr>
          <w:rStyle w:val="Emphasis"/>
          <w:rFonts w:eastAsiaTheme="majorEastAsia"/>
          <w:color w:val="000000"/>
          <w:sz w:val="21"/>
          <w:szCs w:val="21"/>
        </w:rPr>
        <w:t>childfree by choice</w:t>
      </w:r>
      <w:r w:rsidRPr="00A5551E">
        <w:rPr>
          <w:rStyle w:val="apple-converted-space"/>
          <w:rFonts w:eastAsiaTheme="majorEastAsia"/>
          <w:color w:val="000000"/>
          <w:sz w:val="21"/>
          <w:szCs w:val="21"/>
        </w:rPr>
        <w:t> </w:t>
      </w:r>
      <w:r w:rsidRPr="00A5551E">
        <w:rPr>
          <w:color w:val="000000"/>
          <w:sz w:val="21"/>
          <w:szCs w:val="21"/>
        </w:rPr>
        <w:t xml:space="preserve">yang </w:t>
      </w:r>
      <w:proofErr w:type="spellStart"/>
      <w:r w:rsidRPr="00A5551E">
        <w:rPr>
          <w:color w:val="000000"/>
          <w:sz w:val="21"/>
          <w:szCs w:val="21"/>
        </w:rPr>
        <w:t>sebelum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ini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kurang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diterokai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dalam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penyelidikan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sosial</w:t>
      </w:r>
      <w:proofErr w:type="spellEnd"/>
      <w:r w:rsidRPr="00A5551E">
        <w:rPr>
          <w:color w:val="000000"/>
          <w:sz w:val="21"/>
          <w:szCs w:val="21"/>
        </w:rPr>
        <w:t xml:space="preserve"> dan </w:t>
      </w:r>
      <w:proofErr w:type="spellStart"/>
      <w:r w:rsidRPr="00A5551E">
        <w:rPr>
          <w:color w:val="000000"/>
          <w:sz w:val="21"/>
          <w:szCs w:val="21"/>
        </w:rPr>
        <w:t>psikologi</w:t>
      </w:r>
      <w:proofErr w:type="spellEnd"/>
      <w:r w:rsidRPr="00A5551E">
        <w:rPr>
          <w:color w:val="000000"/>
          <w:sz w:val="21"/>
          <w:szCs w:val="21"/>
        </w:rPr>
        <w:t xml:space="preserve"> di Malaysia. </w:t>
      </w:r>
      <w:proofErr w:type="spellStart"/>
      <w:r w:rsidRPr="00A5551E">
        <w:rPr>
          <w:color w:val="000000"/>
          <w:sz w:val="21"/>
          <w:szCs w:val="21"/>
        </w:rPr>
        <w:t>Penemuan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ini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memberi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implikasi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penting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kepada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dasar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awam</w:t>
      </w:r>
      <w:proofErr w:type="spellEnd"/>
      <w:r w:rsidRPr="00A5551E">
        <w:rPr>
          <w:color w:val="000000"/>
          <w:sz w:val="21"/>
          <w:szCs w:val="21"/>
        </w:rPr>
        <w:t xml:space="preserve"> dan </w:t>
      </w:r>
      <w:proofErr w:type="spellStart"/>
      <w:r w:rsidRPr="00A5551E">
        <w:rPr>
          <w:color w:val="000000"/>
          <w:sz w:val="21"/>
          <w:szCs w:val="21"/>
        </w:rPr>
        <w:t>perkhidmatan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kaunseling</w:t>
      </w:r>
      <w:proofErr w:type="spellEnd"/>
      <w:r w:rsidRPr="00A5551E">
        <w:rPr>
          <w:color w:val="000000"/>
          <w:sz w:val="21"/>
          <w:szCs w:val="21"/>
        </w:rPr>
        <w:t xml:space="preserve"> agar </w:t>
      </w:r>
      <w:proofErr w:type="spellStart"/>
      <w:r w:rsidRPr="00A5551E">
        <w:rPr>
          <w:color w:val="000000"/>
          <w:sz w:val="21"/>
          <w:szCs w:val="21"/>
        </w:rPr>
        <w:t>lebih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inklusif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terhadap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pelbagai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bentuk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pilihan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hidup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dewasa</w:t>
      </w:r>
      <w:proofErr w:type="spellEnd"/>
      <w:r w:rsidRPr="00A5551E">
        <w:rPr>
          <w:color w:val="000000"/>
          <w:sz w:val="21"/>
          <w:szCs w:val="21"/>
        </w:rPr>
        <w:t xml:space="preserve">. Kajian </w:t>
      </w:r>
      <w:proofErr w:type="spellStart"/>
      <w:r w:rsidRPr="00A5551E">
        <w:rPr>
          <w:color w:val="000000"/>
          <w:sz w:val="21"/>
          <w:szCs w:val="21"/>
        </w:rPr>
        <w:t>ini</w:t>
      </w:r>
      <w:proofErr w:type="spellEnd"/>
      <w:r w:rsidRPr="00A5551E">
        <w:rPr>
          <w:color w:val="000000"/>
          <w:sz w:val="21"/>
          <w:szCs w:val="21"/>
        </w:rPr>
        <w:t xml:space="preserve"> juga </w:t>
      </w:r>
      <w:proofErr w:type="spellStart"/>
      <w:r w:rsidRPr="00A5551E">
        <w:rPr>
          <w:color w:val="000000"/>
          <w:sz w:val="21"/>
          <w:szCs w:val="21"/>
        </w:rPr>
        <w:t>menekankan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keperluan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mewujudkan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wacana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sosial</w:t>
      </w:r>
      <w:proofErr w:type="spellEnd"/>
      <w:r w:rsidRPr="00A5551E">
        <w:rPr>
          <w:color w:val="000000"/>
          <w:sz w:val="21"/>
          <w:szCs w:val="21"/>
        </w:rPr>
        <w:t xml:space="preserve"> yang </w:t>
      </w:r>
      <w:proofErr w:type="spellStart"/>
      <w:r w:rsidRPr="00A5551E">
        <w:rPr>
          <w:color w:val="000000"/>
          <w:sz w:val="21"/>
          <w:szCs w:val="21"/>
        </w:rPr>
        <w:t>lebih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terbuka</w:t>
      </w:r>
      <w:proofErr w:type="spellEnd"/>
      <w:r w:rsidRPr="00A5551E">
        <w:rPr>
          <w:color w:val="000000"/>
          <w:sz w:val="21"/>
          <w:szCs w:val="21"/>
        </w:rPr>
        <w:t xml:space="preserve"> dan </w:t>
      </w:r>
      <w:proofErr w:type="spellStart"/>
      <w:r w:rsidRPr="00A5551E">
        <w:rPr>
          <w:color w:val="000000"/>
          <w:sz w:val="21"/>
          <w:szCs w:val="21"/>
        </w:rPr>
        <w:t>empatik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bagi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mengurangkan</w:t>
      </w:r>
      <w:proofErr w:type="spellEnd"/>
      <w:r w:rsidRPr="00A5551E">
        <w:rPr>
          <w:color w:val="000000"/>
          <w:sz w:val="21"/>
          <w:szCs w:val="21"/>
        </w:rPr>
        <w:t xml:space="preserve"> stigma </w:t>
      </w:r>
      <w:proofErr w:type="spellStart"/>
      <w:r w:rsidRPr="00A5551E">
        <w:rPr>
          <w:color w:val="000000"/>
          <w:sz w:val="21"/>
          <w:szCs w:val="21"/>
        </w:rPr>
        <w:t>terhadap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individu</w:t>
      </w:r>
      <w:proofErr w:type="spellEnd"/>
      <w:r w:rsidRPr="00A5551E">
        <w:rPr>
          <w:rStyle w:val="apple-converted-space"/>
          <w:rFonts w:eastAsiaTheme="majorEastAsia"/>
          <w:color w:val="000000"/>
          <w:sz w:val="21"/>
          <w:szCs w:val="21"/>
        </w:rPr>
        <w:t> </w:t>
      </w:r>
      <w:r w:rsidRPr="00A5551E">
        <w:rPr>
          <w:rStyle w:val="Emphasis"/>
          <w:rFonts w:eastAsiaTheme="majorEastAsia"/>
          <w:color w:val="000000"/>
          <w:sz w:val="21"/>
          <w:szCs w:val="21"/>
        </w:rPr>
        <w:t>childfree</w:t>
      </w:r>
      <w:r w:rsidRPr="00A5551E">
        <w:rPr>
          <w:color w:val="000000"/>
          <w:sz w:val="21"/>
          <w:szCs w:val="21"/>
        </w:rPr>
        <w:t xml:space="preserve">, </w:t>
      </w:r>
      <w:proofErr w:type="spellStart"/>
      <w:r w:rsidRPr="00A5551E">
        <w:rPr>
          <w:color w:val="000000"/>
          <w:sz w:val="21"/>
          <w:szCs w:val="21"/>
        </w:rPr>
        <w:t>serta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memperkukuh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kesejahteraan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psikologi</w:t>
      </w:r>
      <w:proofErr w:type="spellEnd"/>
      <w:r w:rsidRPr="00A5551E">
        <w:rPr>
          <w:color w:val="000000"/>
          <w:sz w:val="21"/>
          <w:szCs w:val="21"/>
        </w:rPr>
        <w:t xml:space="preserve"> dan </w:t>
      </w:r>
      <w:proofErr w:type="spellStart"/>
      <w:r w:rsidRPr="00A5551E">
        <w:rPr>
          <w:color w:val="000000"/>
          <w:sz w:val="21"/>
          <w:szCs w:val="21"/>
        </w:rPr>
        <w:t>keharmonian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sosial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dalam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masyarakat</w:t>
      </w:r>
      <w:proofErr w:type="spellEnd"/>
      <w:r w:rsidRPr="00A5551E">
        <w:rPr>
          <w:color w:val="000000"/>
          <w:sz w:val="21"/>
          <w:szCs w:val="21"/>
        </w:rPr>
        <w:t xml:space="preserve"> yang </w:t>
      </w:r>
      <w:proofErr w:type="spellStart"/>
      <w:r w:rsidRPr="00A5551E">
        <w:rPr>
          <w:color w:val="000000"/>
          <w:sz w:val="21"/>
          <w:szCs w:val="21"/>
        </w:rPr>
        <w:t>semakin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berbilang</w:t>
      </w:r>
      <w:proofErr w:type="spellEnd"/>
      <w:r w:rsidRPr="00A5551E">
        <w:rPr>
          <w:color w:val="000000"/>
          <w:sz w:val="21"/>
          <w:szCs w:val="21"/>
        </w:rPr>
        <w:t xml:space="preserve"> </w:t>
      </w:r>
      <w:proofErr w:type="spellStart"/>
      <w:r w:rsidRPr="00A5551E">
        <w:rPr>
          <w:color w:val="000000"/>
          <w:sz w:val="21"/>
          <w:szCs w:val="21"/>
        </w:rPr>
        <w:t>nilai</w:t>
      </w:r>
      <w:proofErr w:type="spellEnd"/>
      <w:r w:rsidRPr="00A5551E">
        <w:rPr>
          <w:color w:val="000000"/>
          <w:sz w:val="21"/>
          <w:szCs w:val="21"/>
        </w:rPr>
        <w:t>.</w:t>
      </w:r>
    </w:p>
    <w:p w14:paraId="7BD9D227" w14:textId="77777777" w:rsidR="004349B5" w:rsidRPr="00AE7107" w:rsidRDefault="004349B5" w:rsidP="004349B5">
      <w:pPr>
        <w:spacing w:before="0" w:after="0" w:line="240" w:lineRule="auto"/>
        <w:ind w:left="0" w:right="862"/>
        <w:rPr>
          <w:b/>
          <w:bCs/>
          <w:iCs/>
          <w:sz w:val="20"/>
          <w:szCs w:val="20"/>
        </w:rPr>
      </w:pPr>
    </w:p>
    <w:p w14:paraId="03132D19" w14:textId="77777777" w:rsidR="00362306" w:rsidRPr="00AE7107" w:rsidRDefault="0036230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4CCD7AB5" w14:textId="13EE1702" w:rsidR="00362306" w:rsidRDefault="00362306" w:rsidP="00AE7107">
      <w:pPr>
        <w:spacing w:before="0" w:after="0" w:line="240" w:lineRule="auto"/>
        <w:ind w:left="0" w:right="862"/>
        <w:rPr>
          <w:b/>
          <w:bCs/>
          <w:iCs/>
          <w:sz w:val="20"/>
          <w:szCs w:val="20"/>
        </w:rPr>
      </w:pPr>
      <w:proofErr w:type="spellStart"/>
      <w:r w:rsidRPr="00AE7107">
        <w:rPr>
          <w:b/>
          <w:bCs/>
          <w:iCs/>
          <w:sz w:val="20"/>
          <w:szCs w:val="20"/>
        </w:rPr>
        <w:lastRenderedPageBreak/>
        <w:t>Rujukan</w:t>
      </w:r>
      <w:proofErr w:type="spellEnd"/>
    </w:p>
    <w:p w14:paraId="6EFFE8A7" w14:textId="77777777" w:rsidR="003477D1" w:rsidRDefault="003477D1" w:rsidP="00AE7107">
      <w:pPr>
        <w:spacing w:before="0" w:after="0" w:line="240" w:lineRule="auto"/>
        <w:ind w:left="0" w:right="862"/>
        <w:rPr>
          <w:b/>
          <w:bCs/>
          <w:iCs/>
          <w:sz w:val="20"/>
          <w:szCs w:val="20"/>
        </w:rPr>
      </w:pPr>
    </w:p>
    <w:p w14:paraId="53CD3D58" w14:textId="77777777" w:rsidR="002D24F7" w:rsidRPr="00C83A77" w:rsidRDefault="002D24F7" w:rsidP="002D24F7">
      <w:pPr>
        <w:ind w:left="400" w:hangingChars="200" w:hanging="400"/>
        <w:rPr>
          <w:sz w:val="20"/>
          <w:szCs w:val="28"/>
        </w:rPr>
      </w:pPr>
      <w:r w:rsidRPr="00C83A77">
        <w:rPr>
          <w:sz w:val="20"/>
          <w:szCs w:val="28"/>
        </w:rPr>
        <w:t xml:space="preserve">Blackstone, A., &amp; Stewart, M. D. (2021). Choosing a childfree life: Understanding the emotional and social dimensions. </w:t>
      </w:r>
      <w:r w:rsidRPr="00C83A77">
        <w:rPr>
          <w:i/>
          <w:iCs/>
          <w:sz w:val="20"/>
          <w:szCs w:val="28"/>
        </w:rPr>
        <w:t>Societies</w:t>
      </w:r>
      <w:r w:rsidRPr="00C83A77">
        <w:rPr>
          <w:sz w:val="20"/>
          <w:szCs w:val="28"/>
        </w:rPr>
        <w:t>, 11(1), 23.</w:t>
      </w:r>
    </w:p>
    <w:p w14:paraId="135ABBC0" w14:textId="77777777" w:rsidR="002D24F7" w:rsidRPr="00C83A77" w:rsidRDefault="002D24F7" w:rsidP="002D24F7">
      <w:pPr>
        <w:ind w:left="400" w:hangingChars="200" w:hanging="400"/>
        <w:rPr>
          <w:sz w:val="20"/>
          <w:szCs w:val="28"/>
        </w:rPr>
      </w:pPr>
      <w:r w:rsidRPr="00C83A77">
        <w:rPr>
          <w:sz w:val="20"/>
          <w:szCs w:val="28"/>
        </w:rPr>
        <w:t xml:space="preserve">Braun, V., &amp; Clarke, V. (2006). Using thematic analysis in psychology. </w:t>
      </w:r>
      <w:r w:rsidRPr="00C83A77">
        <w:rPr>
          <w:i/>
          <w:iCs/>
          <w:sz w:val="20"/>
          <w:szCs w:val="28"/>
        </w:rPr>
        <w:t>Qualitative Research in Psychology</w:t>
      </w:r>
      <w:r w:rsidRPr="00C83A77">
        <w:rPr>
          <w:sz w:val="20"/>
          <w:szCs w:val="28"/>
        </w:rPr>
        <w:t>, 3(2), 77‑101.</w:t>
      </w:r>
    </w:p>
    <w:p w14:paraId="52F9EA51" w14:textId="77777777" w:rsidR="003477D1" w:rsidRPr="00C83A77" w:rsidRDefault="003477D1" w:rsidP="003477D1">
      <w:pPr>
        <w:ind w:left="400" w:hangingChars="200" w:hanging="400"/>
        <w:rPr>
          <w:sz w:val="20"/>
          <w:szCs w:val="28"/>
        </w:rPr>
      </w:pPr>
      <w:r w:rsidRPr="00C83A77">
        <w:rPr>
          <w:sz w:val="20"/>
          <w:szCs w:val="28"/>
        </w:rPr>
        <w:t xml:space="preserve">Gillespie, R. (2003). Childfree and feminine: Understanding the gender identity of voluntarily childless women. </w:t>
      </w:r>
      <w:r w:rsidRPr="00C83A77">
        <w:rPr>
          <w:i/>
          <w:iCs/>
          <w:sz w:val="20"/>
          <w:szCs w:val="28"/>
        </w:rPr>
        <w:t>Gender &amp; Society</w:t>
      </w:r>
      <w:r w:rsidRPr="00C83A77">
        <w:rPr>
          <w:sz w:val="20"/>
          <w:szCs w:val="28"/>
        </w:rPr>
        <w:t>, 17(1), 122‑136.</w:t>
      </w:r>
    </w:p>
    <w:p w14:paraId="34ADD085" w14:textId="77777777" w:rsidR="002D24F7" w:rsidRPr="00C83A77" w:rsidRDefault="002D24F7" w:rsidP="002D24F7">
      <w:pPr>
        <w:ind w:left="400" w:hangingChars="200" w:hanging="400"/>
        <w:rPr>
          <w:sz w:val="20"/>
          <w:szCs w:val="28"/>
        </w:rPr>
      </w:pPr>
      <w:r w:rsidRPr="00C83A77">
        <w:rPr>
          <w:sz w:val="20"/>
          <w:szCs w:val="28"/>
        </w:rPr>
        <w:t xml:space="preserve">Hashim, H., &amp; Shuib, R. (2017). Perception and stigma towards voluntarily childless women in Muslim communities in Malaysia. </w:t>
      </w:r>
      <w:r w:rsidRPr="00C83A77">
        <w:rPr>
          <w:i/>
          <w:iCs/>
          <w:sz w:val="20"/>
          <w:szCs w:val="28"/>
        </w:rPr>
        <w:t>Malaysian Journal of Society and Space,</w:t>
      </w:r>
      <w:r w:rsidRPr="00C83A77">
        <w:rPr>
          <w:sz w:val="20"/>
          <w:szCs w:val="28"/>
        </w:rPr>
        <w:t xml:space="preserve"> 13(4), 66‑76. </w:t>
      </w:r>
      <w:hyperlink r:id="rId6" w:history="1">
        <w:r w:rsidRPr="00C83A77">
          <w:rPr>
            <w:rStyle w:val="Hyperlink"/>
            <w:rFonts w:eastAsiaTheme="majorEastAsia"/>
            <w:sz w:val="20"/>
            <w:szCs w:val="28"/>
          </w:rPr>
          <w:t>https://doi.org/10.17576/geo-2017-1304-06</w:t>
        </w:r>
        <w:r w:rsidRPr="00C83A77">
          <w:rPr>
            <w:rStyle w:val="Hyperlink"/>
            <w:rFonts w:eastAsiaTheme="majorEastAsia"/>
            <w:sz w:val="20"/>
            <w:szCs w:val="28"/>
          </w:rPr>
          <w:br/>
        </w:r>
      </w:hyperlink>
    </w:p>
    <w:p w14:paraId="73BB848E" w14:textId="182931F4" w:rsidR="006615B6" w:rsidRDefault="006615B6" w:rsidP="006615B6">
      <w:pPr>
        <w:ind w:left="400" w:hangingChars="200" w:hanging="400"/>
        <w:rPr>
          <w:sz w:val="20"/>
          <w:szCs w:val="28"/>
        </w:rPr>
      </w:pPr>
      <w:r>
        <w:rPr>
          <w:sz w:val="20"/>
          <w:szCs w:val="28"/>
        </w:rPr>
        <w:t xml:space="preserve">Ismail, R. A. M. (2005). The childfree trend: regional perspectives, socioeconomic impacts, and policy responses. </w:t>
      </w:r>
      <w:r w:rsidRPr="006615B6">
        <w:rPr>
          <w:i/>
          <w:iCs/>
          <w:sz w:val="20"/>
          <w:szCs w:val="28"/>
        </w:rPr>
        <w:t xml:space="preserve">Penang </w:t>
      </w:r>
      <w:proofErr w:type="spellStart"/>
      <w:r w:rsidRPr="006615B6">
        <w:rPr>
          <w:i/>
          <w:iCs/>
          <w:sz w:val="20"/>
          <w:szCs w:val="28"/>
        </w:rPr>
        <w:t>Isntitute</w:t>
      </w:r>
      <w:proofErr w:type="spellEnd"/>
      <w:r w:rsidRPr="006615B6">
        <w:rPr>
          <w:i/>
          <w:iCs/>
          <w:sz w:val="20"/>
          <w:szCs w:val="28"/>
        </w:rPr>
        <w:t xml:space="preserve"> Monographs</w:t>
      </w:r>
      <w:r>
        <w:rPr>
          <w:sz w:val="20"/>
          <w:szCs w:val="28"/>
        </w:rPr>
        <w:t xml:space="preserve">. 28. </w:t>
      </w:r>
    </w:p>
    <w:p w14:paraId="292BFF4A" w14:textId="010D3BCB" w:rsidR="002D24F7" w:rsidRPr="00C83A77" w:rsidRDefault="002D24F7" w:rsidP="006615B6">
      <w:pPr>
        <w:ind w:left="400" w:hangingChars="200" w:hanging="400"/>
        <w:rPr>
          <w:sz w:val="20"/>
          <w:szCs w:val="28"/>
        </w:rPr>
      </w:pPr>
      <w:proofErr w:type="spellStart"/>
      <w:r w:rsidRPr="00C83A77">
        <w:rPr>
          <w:sz w:val="20"/>
          <w:szCs w:val="28"/>
        </w:rPr>
        <w:t>Jabatan</w:t>
      </w:r>
      <w:proofErr w:type="spellEnd"/>
      <w:r w:rsidRPr="00C83A77">
        <w:rPr>
          <w:sz w:val="20"/>
          <w:szCs w:val="28"/>
        </w:rPr>
        <w:t xml:space="preserve"> </w:t>
      </w:r>
      <w:proofErr w:type="spellStart"/>
      <w:r w:rsidRPr="00C83A77">
        <w:rPr>
          <w:sz w:val="20"/>
          <w:szCs w:val="28"/>
        </w:rPr>
        <w:t>Perangkaan</w:t>
      </w:r>
      <w:proofErr w:type="spellEnd"/>
      <w:r w:rsidRPr="00C83A77">
        <w:rPr>
          <w:sz w:val="20"/>
          <w:szCs w:val="28"/>
        </w:rPr>
        <w:t xml:space="preserve"> Malaysia. (2023).</w:t>
      </w:r>
      <w:r w:rsidRPr="00C83A77">
        <w:rPr>
          <w:i/>
          <w:iCs/>
          <w:sz w:val="20"/>
          <w:szCs w:val="28"/>
        </w:rPr>
        <w:t xml:space="preserve"> </w:t>
      </w:r>
      <w:proofErr w:type="spellStart"/>
      <w:r w:rsidRPr="00C83A77">
        <w:rPr>
          <w:i/>
          <w:iCs/>
          <w:sz w:val="20"/>
          <w:szCs w:val="28"/>
        </w:rPr>
        <w:t>Indikator</w:t>
      </w:r>
      <w:proofErr w:type="spellEnd"/>
      <w:r w:rsidRPr="00C83A77">
        <w:rPr>
          <w:i/>
          <w:iCs/>
          <w:sz w:val="20"/>
          <w:szCs w:val="28"/>
        </w:rPr>
        <w:t xml:space="preserve"> </w:t>
      </w:r>
      <w:proofErr w:type="spellStart"/>
      <w:r w:rsidRPr="00C83A77">
        <w:rPr>
          <w:i/>
          <w:iCs/>
          <w:sz w:val="20"/>
          <w:szCs w:val="28"/>
        </w:rPr>
        <w:t>demografi</w:t>
      </w:r>
      <w:proofErr w:type="spellEnd"/>
      <w:r w:rsidRPr="00C83A77">
        <w:rPr>
          <w:i/>
          <w:iCs/>
          <w:sz w:val="20"/>
          <w:szCs w:val="28"/>
        </w:rPr>
        <w:t xml:space="preserve"> </w:t>
      </w:r>
      <w:proofErr w:type="spellStart"/>
      <w:r w:rsidRPr="00C83A77">
        <w:rPr>
          <w:i/>
          <w:iCs/>
          <w:sz w:val="20"/>
          <w:szCs w:val="28"/>
        </w:rPr>
        <w:t>utama</w:t>
      </w:r>
      <w:proofErr w:type="spellEnd"/>
      <w:r w:rsidRPr="00C83A77">
        <w:rPr>
          <w:i/>
          <w:iCs/>
          <w:sz w:val="20"/>
          <w:szCs w:val="28"/>
        </w:rPr>
        <w:t xml:space="preserve"> Malaysia 2023</w:t>
      </w:r>
      <w:r w:rsidRPr="00C83A77">
        <w:rPr>
          <w:sz w:val="20"/>
          <w:szCs w:val="28"/>
        </w:rPr>
        <w:t>. https://www.dosm.gov.my</w:t>
      </w:r>
    </w:p>
    <w:p w14:paraId="6E542FCD" w14:textId="77777777" w:rsidR="002D24F7" w:rsidRPr="00C83A77" w:rsidRDefault="002D24F7" w:rsidP="002D24F7">
      <w:pPr>
        <w:ind w:left="400" w:hangingChars="200" w:hanging="400"/>
        <w:rPr>
          <w:sz w:val="20"/>
          <w:szCs w:val="28"/>
        </w:rPr>
      </w:pPr>
      <w:r w:rsidRPr="00C83A77">
        <w:rPr>
          <w:sz w:val="20"/>
          <w:szCs w:val="28"/>
        </w:rPr>
        <w:t xml:space="preserve">Lee, S. H. (2022). Shifting motherhood norms in South Korea: The rise of childfree women and delayed parenting. </w:t>
      </w:r>
      <w:r w:rsidRPr="00C83A77">
        <w:rPr>
          <w:i/>
          <w:iCs/>
          <w:sz w:val="20"/>
          <w:szCs w:val="28"/>
        </w:rPr>
        <w:t>Asian Journal of Women's Studies</w:t>
      </w:r>
      <w:r w:rsidRPr="00C83A77">
        <w:rPr>
          <w:sz w:val="20"/>
          <w:szCs w:val="28"/>
        </w:rPr>
        <w:t xml:space="preserve">, </w:t>
      </w:r>
      <w:r w:rsidRPr="00983C6F">
        <w:rPr>
          <w:i/>
          <w:iCs/>
          <w:sz w:val="20"/>
          <w:szCs w:val="28"/>
        </w:rPr>
        <w:t>28</w:t>
      </w:r>
      <w:r w:rsidRPr="00C83A77">
        <w:rPr>
          <w:sz w:val="20"/>
          <w:szCs w:val="28"/>
        </w:rPr>
        <w:t xml:space="preserve">(2), 214‑230. </w:t>
      </w:r>
      <w:hyperlink r:id="rId7" w:history="1">
        <w:r w:rsidRPr="00C83A77">
          <w:rPr>
            <w:rStyle w:val="Hyperlink"/>
            <w:rFonts w:eastAsiaTheme="majorEastAsia"/>
            <w:sz w:val="20"/>
            <w:szCs w:val="28"/>
          </w:rPr>
          <w:t>https://doi.org/10.1080/12259276.2022.2050015</w:t>
        </w:r>
        <w:r w:rsidRPr="00C83A77">
          <w:rPr>
            <w:rStyle w:val="Hyperlink"/>
            <w:rFonts w:eastAsiaTheme="majorEastAsia"/>
            <w:sz w:val="20"/>
            <w:szCs w:val="28"/>
          </w:rPr>
          <w:br/>
        </w:r>
      </w:hyperlink>
    </w:p>
    <w:p w14:paraId="07DD6C1C" w14:textId="5AF22BCA" w:rsidR="00D55B96" w:rsidRDefault="00D55B96" w:rsidP="003477D1">
      <w:pPr>
        <w:ind w:left="400" w:hangingChars="200" w:hanging="400"/>
        <w:rPr>
          <w:sz w:val="20"/>
          <w:szCs w:val="28"/>
        </w:rPr>
      </w:pPr>
      <w:r>
        <w:rPr>
          <w:sz w:val="20"/>
          <w:szCs w:val="28"/>
        </w:rPr>
        <w:t xml:space="preserve">McQuillan, J., Greil, A. L., Shreffler, K. M., Wonch-Hill, P. A., Gentzler, K. C., &amp; Hathcoat, J. D. (2012). Does the reason matter? Variations in childlessness </w:t>
      </w:r>
      <w:proofErr w:type="spellStart"/>
      <w:r>
        <w:rPr>
          <w:sz w:val="20"/>
          <w:szCs w:val="28"/>
        </w:rPr>
        <w:t>conerns</w:t>
      </w:r>
      <w:proofErr w:type="spellEnd"/>
      <w:r>
        <w:rPr>
          <w:sz w:val="20"/>
          <w:szCs w:val="28"/>
        </w:rPr>
        <w:t xml:space="preserve"> among U.S. women. </w:t>
      </w:r>
      <w:r w:rsidRPr="00D55B96">
        <w:rPr>
          <w:i/>
          <w:iCs/>
          <w:sz w:val="20"/>
          <w:szCs w:val="28"/>
        </w:rPr>
        <w:t xml:space="preserve">Journal of Marriage and Family, 74. </w:t>
      </w:r>
      <w:r>
        <w:rPr>
          <w:sz w:val="20"/>
          <w:szCs w:val="28"/>
        </w:rPr>
        <w:t>1166-1181.</w:t>
      </w:r>
    </w:p>
    <w:p w14:paraId="56371B70" w14:textId="4CE853A3" w:rsidR="003477D1" w:rsidRPr="00C83A77" w:rsidRDefault="003477D1" w:rsidP="003477D1">
      <w:pPr>
        <w:ind w:left="400" w:hangingChars="200" w:hanging="400"/>
        <w:rPr>
          <w:sz w:val="20"/>
          <w:szCs w:val="28"/>
        </w:rPr>
      </w:pPr>
      <w:r w:rsidRPr="00C83A77">
        <w:rPr>
          <w:sz w:val="20"/>
          <w:szCs w:val="28"/>
        </w:rPr>
        <w:t xml:space="preserve">Nik Farr, M., &amp; Borland, R. (2021). Parenting FOMO and Freedom Glow: Emotional narratives of the voluntarily childfree in Australia. </w:t>
      </w:r>
      <w:r w:rsidRPr="00C83A77">
        <w:rPr>
          <w:i/>
          <w:iCs/>
          <w:sz w:val="20"/>
          <w:szCs w:val="28"/>
        </w:rPr>
        <w:t>Australian Journal of Psychology</w:t>
      </w:r>
      <w:r w:rsidRPr="00C83A77">
        <w:rPr>
          <w:sz w:val="20"/>
          <w:szCs w:val="28"/>
        </w:rPr>
        <w:t xml:space="preserve">, </w:t>
      </w:r>
      <w:r w:rsidRPr="00983C6F">
        <w:rPr>
          <w:i/>
          <w:iCs/>
          <w:sz w:val="20"/>
          <w:szCs w:val="28"/>
        </w:rPr>
        <w:t>73</w:t>
      </w:r>
      <w:r w:rsidRPr="00C83A77">
        <w:rPr>
          <w:sz w:val="20"/>
          <w:szCs w:val="28"/>
        </w:rPr>
        <w:t xml:space="preserve">(4), 455‑467. </w:t>
      </w:r>
      <w:hyperlink r:id="rId8" w:history="1">
        <w:r w:rsidRPr="00C83A77">
          <w:rPr>
            <w:rStyle w:val="Hyperlink"/>
            <w:rFonts w:eastAsiaTheme="majorEastAsia"/>
            <w:sz w:val="20"/>
            <w:szCs w:val="28"/>
          </w:rPr>
          <w:t>https://doi.org/10.1080/00049530.2021.1886590</w:t>
        </w:r>
        <w:r w:rsidRPr="00C83A77">
          <w:rPr>
            <w:rStyle w:val="Hyperlink"/>
            <w:rFonts w:eastAsiaTheme="majorEastAsia"/>
            <w:sz w:val="20"/>
            <w:szCs w:val="28"/>
          </w:rPr>
          <w:br/>
        </w:r>
      </w:hyperlink>
    </w:p>
    <w:p w14:paraId="26AA1980" w14:textId="77777777" w:rsidR="003477D1" w:rsidRPr="00C83A77" w:rsidRDefault="003477D1" w:rsidP="003477D1">
      <w:pPr>
        <w:ind w:left="400" w:hangingChars="200" w:hanging="400"/>
        <w:rPr>
          <w:sz w:val="20"/>
          <w:szCs w:val="28"/>
        </w:rPr>
      </w:pPr>
      <w:r w:rsidRPr="00C83A77">
        <w:rPr>
          <w:sz w:val="20"/>
          <w:szCs w:val="28"/>
        </w:rPr>
        <w:t xml:space="preserve">Park, K. (2020). The freedom glow: Exploring the emotional rewards of the childfree lifestyle. </w:t>
      </w:r>
      <w:r w:rsidRPr="00C83A77">
        <w:rPr>
          <w:i/>
          <w:iCs/>
          <w:sz w:val="20"/>
          <w:szCs w:val="28"/>
        </w:rPr>
        <w:t>Journal of Happiness Studies</w:t>
      </w:r>
      <w:r w:rsidRPr="00C83A77">
        <w:rPr>
          <w:sz w:val="20"/>
          <w:szCs w:val="28"/>
        </w:rPr>
        <w:t xml:space="preserve">, </w:t>
      </w:r>
      <w:r w:rsidRPr="00983C6F">
        <w:rPr>
          <w:i/>
          <w:iCs/>
          <w:sz w:val="20"/>
          <w:szCs w:val="28"/>
        </w:rPr>
        <w:t>21</w:t>
      </w:r>
      <w:r w:rsidRPr="00C83A77">
        <w:rPr>
          <w:sz w:val="20"/>
          <w:szCs w:val="28"/>
        </w:rPr>
        <w:t>(5), 1789‑1807.</w:t>
      </w:r>
    </w:p>
    <w:p w14:paraId="342E8E55" w14:textId="77777777" w:rsidR="003477D1" w:rsidRDefault="003477D1" w:rsidP="003477D1">
      <w:pPr>
        <w:ind w:left="400" w:hangingChars="200" w:hanging="400"/>
        <w:rPr>
          <w:sz w:val="20"/>
          <w:szCs w:val="28"/>
        </w:rPr>
      </w:pPr>
      <w:r w:rsidRPr="00C83A77">
        <w:rPr>
          <w:sz w:val="20"/>
          <w:szCs w:val="28"/>
        </w:rPr>
        <w:t xml:space="preserve">Razali, R., Mahmud, N., &amp; Ismail, S. (2021). Cultural values, religion, and perceptions of parenthood among childless couples in Malaysia. </w:t>
      </w:r>
      <w:proofErr w:type="spellStart"/>
      <w:r w:rsidRPr="00C83A77">
        <w:rPr>
          <w:i/>
          <w:iCs/>
          <w:sz w:val="20"/>
          <w:szCs w:val="28"/>
        </w:rPr>
        <w:t>Jurnal</w:t>
      </w:r>
      <w:proofErr w:type="spellEnd"/>
      <w:r w:rsidRPr="00C83A77">
        <w:rPr>
          <w:i/>
          <w:iCs/>
          <w:sz w:val="20"/>
          <w:szCs w:val="28"/>
        </w:rPr>
        <w:t xml:space="preserve"> </w:t>
      </w:r>
      <w:proofErr w:type="spellStart"/>
      <w:r w:rsidRPr="00C83A77">
        <w:rPr>
          <w:i/>
          <w:iCs/>
          <w:sz w:val="20"/>
          <w:szCs w:val="28"/>
        </w:rPr>
        <w:t>Psikologi</w:t>
      </w:r>
      <w:proofErr w:type="spellEnd"/>
      <w:r w:rsidRPr="00C83A77">
        <w:rPr>
          <w:i/>
          <w:iCs/>
          <w:sz w:val="20"/>
          <w:szCs w:val="28"/>
        </w:rPr>
        <w:t xml:space="preserve"> Malaysia,</w:t>
      </w:r>
      <w:r w:rsidRPr="00C83A77">
        <w:rPr>
          <w:sz w:val="20"/>
          <w:szCs w:val="28"/>
        </w:rPr>
        <w:t xml:space="preserve"> </w:t>
      </w:r>
      <w:r w:rsidRPr="00983C6F">
        <w:rPr>
          <w:i/>
          <w:iCs/>
          <w:sz w:val="20"/>
          <w:szCs w:val="28"/>
        </w:rPr>
        <w:t>35</w:t>
      </w:r>
      <w:r w:rsidRPr="00C83A77">
        <w:rPr>
          <w:sz w:val="20"/>
          <w:szCs w:val="28"/>
        </w:rPr>
        <w:t>(2), 45‑60.</w:t>
      </w:r>
    </w:p>
    <w:p w14:paraId="35B2B6AC" w14:textId="2B0C68EF" w:rsidR="0040633A" w:rsidRPr="00983C6F" w:rsidRDefault="007550ED" w:rsidP="00983C6F">
      <w:pPr>
        <w:spacing w:after="160" w:line="360" w:lineRule="auto"/>
        <w:ind w:left="600" w:hangingChars="300" w:hanging="600"/>
        <w:rPr>
          <w:rFonts w:eastAsia="Aptos"/>
          <w:kern w:val="2"/>
          <w:sz w:val="15"/>
          <w:szCs w:val="21"/>
          <w14:ligatures w14:val="standardContextual"/>
        </w:rPr>
      </w:pPr>
      <w:r w:rsidRPr="00376BC1">
        <w:rPr>
          <w:rFonts w:eastAsia="Aptos"/>
          <w:kern w:val="2"/>
          <w:sz w:val="20"/>
          <w:szCs w:val="20"/>
          <w:lang w:val="zh-CN"/>
          <w14:ligatures w14:val="standardContextual"/>
        </w:rPr>
        <w:t xml:space="preserve">Razali, S. M., Mohd Yusof, N., &amp; Ismail, I. (2021). Childfree phenomenon among Malaysian couples: A sociological perspective. </w:t>
      </w:r>
      <w:r w:rsidRPr="00983C6F">
        <w:rPr>
          <w:rFonts w:eastAsia="Aptos"/>
          <w:i/>
          <w:iCs/>
          <w:kern w:val="2"/>
          <w:sz w:val="20"/>
          <w:szCs w:val="20"/>
          <w:lang w:val="zh-CN"/>
          <w14:ligatures w14:val="standardContextual"/>
        </w:rPr>
        <w:t>Malaysian Journal of Social Sciences and Humanities (MJSSH), 6</w:t>
      </w:r>
      <w:r w:rsidRPr="00376BC1">
        <w:rPr>
          <w:rFonts w:eastAsia="Aptos"/>
          <w:kern w:val="2"/>
          <w:sz w:val="20"/>
          <w:szCs w:val="20"/>
          <w:lang w:val="zh-CN"/>
          <w14:ligatures w14:val="standardContextual"/>
        </w:rPr>
        <w:t>(11), 45–57.</w:t>
      </w:r>
    </w:p>
    <w:sectPr w:rsidR="0040633A" w:rsidRPr="00983C6F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7DF16" w14:textId="77777777" w:rsidR="00E7391E" w:rsidRDefault="00E7391E" w:rsidP="00FE7B7D">
      <w:pPr>
        <w:spacing w:before="0" w:after="0" w:line="240" w:lineRule="auto"/>
      </w:pPr>
      <w:r>
        <w:separator/>
      </w:r>
    </w:p>
  </w:endnote>
  <w:endnote w:type="continuationSeparator" w:id="0">
    <w:p w14:paraId="63FA6D91" w14:textId="77777777" w:rsidR="00E7391E" w:rsidRDefault="00E7391E" w:rsidP="00FE7B7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44919313"/>
      <w:docPartObj>
        <w:docPartGallery w:val="Page Numbers (Bottom of Page)"/>
        <w:docPartUnique/>
      </w:docPartObj>
    </w:sdtPr>
    <w:sdtContent>
      <w:p w14:paraId="5E832896" w14:textId="1AE02CE7" w:rsidR="00D3750E" w:rsidRDefault="00D3750E" w:rsidP="000A261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AC40F13" w14:textId="77777777" w:rsidR="00D3750E" w:rsidRDefault="00D375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0"/>
        <w:szCs w:val="20"/>
      </w:rPr>
      <w:id w:val="-570344931"/>
      <w:docPartObj>
        <w:docPartGallery w:val="Page Numbers (Bottom of Page)"/>
        <w:docPartUnique/>
      </w:docPartObj>
    </w:sdtPr>
    <w:sdtContent>
      <w:p w14:paraId="4AEDF10B" w14:textId="641B754F" w:rsidR="00D3750E" w:rsidRPr="00D3750E" w:rsidRDefault="00D3750E" w:rsidP="000A261E">
        <w:pPr>
          <w:pStyle w:val="Footer"/>
          <w:framePr w:wrap="none" w:vAnchor="text" w:hAnchor="margin" w:xAlign="center" w:y="1"/>
          <w:rPr>
            <w:rStyle w:val="PageNumber"/>
            <w:sz w:val="20"/>
            <w:szCs w:val="20"/>
          </w:rPr>
        </w:pPr>
        <w:r w:rsidRPr="00D3750E">
          <w:rPr>
            <w:rStyle w:val="PageNumber"/>
            <w:sz w:val="20"/>
            <w:szCs w:val="20"/>
          </w:rPr>
          <w:fldChar w:fldCharType="begin"/>
        </w:r>
        <w:r w:rsidRPr="00D3750E">
          <w:rPr>
            <w:rStyle w:val="PageNumber"/>
            <w:sz w:val="20"/>
            <w:szCs w:val="20"/>
          </w:rPr>
          <w:instrText xml:space="preserve"> PAGE </w:instrText>
        </w:r>
        <w:r w:rsidRPr="00D3750E">
          <w:rPr>
            <w:rStyle w:val="PageNumber"/>
            <w:sz w:val="20"/>
            <w:szCs w:val="20"/>
          </w:rPr>
          <w:fldChar w:fldCharType="separate"/>
        </w:r>
        <w:r w:rsidRPr="00D3750E">
          <w:rPr>
            <w:rStyle w:val="PageNumber"/>
            <w:noProof/>
            <w:sz w:val="20"/>
            <w:szCs w:val="20"/>
          </w:rPr>
          <w:t>3</w:t>
        </w:r>
        <w:r w:rsidRPr="00D3750E">
          <w:rPr>
            <w:rStyle w:val="PageNumber"/>
            <w:sz w:val="20"/>
            <w:szCs w:val="20"/>
          </w:rPr>
          <w:fldChar w:fldCharType="end"/>
        </w:r>
      </w:p>
    </w:sdtContent>
  </w:sdt>
  <w:p w14:paraId="4AD7914C" w14:textId="77777777" w:rsidR="00D3750E" w:rsidRDefault="00D375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DF050" w14:textId="77777777" w:rsidR="00E7391E" w:rsidRDefault="00E7391E" w:rsidP="00FE7B7D">
      <w:pPr>
        <w:spacing w:before="0" w:after="0" w:line="240" w:lineRule="auto"/>
      </w:pPr>
      <w:r>
        <w:separator/>
      </w:r>
    </w:p>
  </w:footnote>
  <w:footnote w:type="continuationSeparator" w:id="0">
    <w:p w14:paraId="6272593F" w14:textId="77777777" w:rsidR="00E7391E" w:rsidRDefault="00E7391E" w:rsidP="00FE7B7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89793" w14:textId="16D187DD" w:rsidR="00FE7B7D" w:rsidRDefault="00FE7B7D">
    <w:pPr>
      <w:pStyle w:val="Header"/>
    </w:pPr>
    <w:r>
      <w:t>CDAS2025-</w:t>
    </w:r>
    <w:r w:rsidR="00CC54B6">
      <w:t xml:space="preserve">EXTENDED </w:t>
    </w:r>
    <w:r>
      <w:t>ABSTRACT TEMPLATE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7D"/>
    <w:rsid w:val="00052508"/>
    <w:rsid w:val="00067753"/>
    <w:rsid w:val="000948B9"/>
    <w:rsid w:val="000A5E87"/>
    <w:rsid w:val="000B727A"/>
    <w:rsid w:val="000E58B0"/>
    <w:rsid w:val="0014731E"/>
    <w:rsid w:val="00175D15"/>
    <w:rsid w:val="001972A0"/>
    <w:rsid w:val="001A5A2F"/>
    <w:rsid w:val="001D4B8A"/>
    <w:rsid w:val="002147C7"/>
    <w:rsid w:val="00260832"/>
    <w:rsid w:val="0029333C"/>
    <w:rsid w:val="002A43EC"/>
    <w:rsid w:val="002C7C4B"/>
    <w:rsid w:val="002D24F7"/>
    <w:rsid w:val="002F108F"/>
    <w:rsid w:val="00302CC5"/>
    <w:rsid w:val="003477D1"/>
    <w:rsid w:val="00362306"/>
    <w:rsid w:val="00376BC1"/>
    <w:rsid w:val="0040633A"/>
    <w:rsid w:val="004334D2"/>
    <w:rsid w:val="004349B5"/>
    <w:rsid w:val="0047596F"/>
    <w:rsid w:val="004A7420"/>
    <w:rsid w:val="004B50AE"/>
    <w:rsid w:val="004C30B0"/>
    <w:rsid w:val="00590A23"/>
    <w:rsid w:val="005B65D2"/>
    <w:rsid w:val="006615B6"/>
    <w:rsid w:val="006C04FD"/>
    <w:rsid w:val="00712E68"/>
    <w:rsid w:val="00715FD5"/>
    <w:rsid w:val="007550ED"/>
    <w:rsid w:val="007628E8"/>
    <w:rsid w:val="008874F2"/>
    <w:rsid w:val="00983C6F"/>
    <w:rsid w:val="009A114A"/>
    <w:rsid w:val="009E5291"/>
    <w:rsid w:val="00A41B79"/>
    <w:rsid w:val="00A5551E"/>
    <w:rsid w:val="00A55B96"/>
    <w:rsid w:val="00AE7107"/>
    <w:rsid w:val="00AF360B"/>
    <w:rsid w:val="00B57C31"/>
    <w:rsid w:val="00BC0C3B"/>
    <w:rsid w:val="00C83A77"/>
    <w:rsid w:val="00CC54B6"/>
    <w:rsid w:val="00D160BF"/>
    <w:rsid w:val="00D3750E"/>
    <w:rsid w:val="00D513CA"/>
    <w:rsid w:val="00D55B96"/>
    <w:rsid w:val="00E7391E"/>
    <w:rsid w:val="00F27E8C"/>
    <w:rsid w:val="00FC1359"/>
    <w:rsid w:val="00FE22AA"/>
    <w:rsid w:val="00FE4F0B"/>
    <w:rsid w:val="00FE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E5C67"/>
  <w15:chartTrackingRefBased/>
  <w15:docId w15:val="{4F12F1E9-6DF6-CD47-A14E-1F5A2153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B7D"/>
    <w:pPr>
      <w:spacing w:before="240" w:after="240" w:line="290" w:lineRule="auto"/>
      <w:ind w:left="864" w:right="864"/>
      <w:jc w:val="both"/>
    </w:pPr>
    <w:rPr>
      <w:rFonts w:ascii="Times New Roman" w:eastAsia="Times New Roman" w:hAnsi="Times New Roman" w:cs="Times New Roman"/>
      <w:kern w:val="0"/>
      <w:sz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7B7D"/>
    <w:pPr>
      <w:keepNext/>
      <w:keepLines/>
      <w:spacing w:before="360" w:after="80" w:line="278" w:lineRule="auto"/>
      <w:ind w:left="0" w:right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B7D"/>
    <w:pPr>
      <w:keepNext/>
      <w:keepLines/>
      <w:spacing w:before="160" w:after="80" w:line="278" w:lineRule="auto"/>
      <w:ind w:left="0" w:right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B7D"/>
    <w:pPr>
      <w:keepNext/>
      <w:keepLines/>
      <w:spacing w:before="160" w:after="80" w:line="278" w:lineRule="auto"/>
      <w:ind w:left="0" w:right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7B7D"/>
    <w:pPr>
      <w:keepNext/>
      <w:keepLines/>
      <w:spacing w:before="80" w:after="40" w:line="278" w:lineRule="auto"/>
      <w:ind w:left="0" w:right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B7D"/>
    <w:pPr>
      <w:keepNext/>
      <w:keepLines/>
      <w:spacing w:before="80" w:after="40" w:line="278" w:lineRule="auto"/>
      <w:ind w:left="0" w:right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B7D"/>
    <w:pPr>
      <w:keepNext/>
      <w:keepLines/>
      <w:spacing w:before="40" w:after="0" w:line="278" w:lineRule="auto"/>
      <w:ind w:left="0" w:righ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B7D"/>
    <w:pPr>
      <w:keepNext/>
      <w:keepLines/>
      <w:spacing w:before="40" w:after="0" w:line="278" w:lineRule="auto"/>
      <w:ind w:left="0" w:righ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B7D"/>
    <w:pPr>
      <w:keepNext/>
      <w:keepLines/>
      <w:spacing w:before="0" w:after="0" w:line="278" w:lineRule="auto"/>
      <w:ind w:left="0" w:righ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B7D"/>
    <w:pPr>
      <w:keepNext/>
      <w:keepLines/>
      <w:spacing w:before="0" w:after="0" w:line="278" w:lineRule="auto"/>
      <w:ind w:left="0" w:righ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B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B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B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E7B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B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B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B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B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B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B7D"/>
    <w:pPr>
      <w:spacing w:before="0" w:after="80" w:line="240" w:lineRule="auto"/>
      <w:ind w:left="0" w:righ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7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B7D"/>
    <w:pPr>
      <w:numPr>
        <w:ilvl w:val="1"/>
      </w:numPr>
      <w:spacing w:before="0" w:after="160" w:line="278" w:lineRule="auto"/>
      <w:ind w:left="864"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7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B7D"/>
    <w:pPr>
      <w:spacing w:before="160" w:after="160" w:line="278" w:lineRule="auto"/>
      <w:ind w:left="0"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7B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B7D"/>
    <w:pPr>
      <w:spacing w:before="0" w:after="160" w:line="278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7B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B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B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B7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uiPriority w:val="22"/>
    <w:qFormat/>
    <w:rsid w:val="00FE7B7D"/>
    <w:rPr>
      <w:rFonts w:ascii="Times New Roman" w:hAnsi="Times New Roman"/>
      <w:b w:val="0"/>
      <w:bCs w:val="0"/>
      <w:i w:val="0"/>
      <w:iCs/>
      <w:spacing w:val="5"/>
      <w:sz w:val="32"/>
    </w:rPr>
  </w:style>
  <w:style w:type="character" w:customStyle="1" w:styleId="hps">
    <w:name w:val="hps"/>
    <w:rsid w:val="00FE7B7D"/>
  </w:style>
  <w:style w:type="paragraph" w:customStyle="1" w:styleId="AuthorName">
    <w:name w:val="Author Name"/>
    <w:basedOn w:val="Normal"/>
    <w:link w:val="AuthorNameChar"/>
    <w:qFormat/>
    <w:rsid w:val="00FE7B7D"/>
    <w:pPr>
      <w:spacing w:before="120" w:after="120" w:line="283" w:lineRule="auto"/>
      <w:ind w:left="0" w:right="0"/>
      <w:jc w:val="center"/>
    </w:pPr>
    <w:rPr>
      <w:sz w:val="26"/>
    </w:rPr>
  </w:style>
  <w:style w:type="character" w:customStyle="1" w:styleId="AuthorNameChar">
    <w:name w:val="Author Name Char"/>
    <w:link w:val="AuthorName"/>
    <w:rsid w:val="00FE7B7D"/>
    <w:rPr>
      <w:rFonts w:ascii="Times New Roman" w:eastAsia="Times New Roman" w:hAnsi="Times New Roman" w:cs="Times New Roman"/>
      <w:kern w:val="0"/>
      <w:sz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E7B7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B7D"/>
    <w:rPr>
      <w:rFonts w:ascii="Times New Roman" w:eastAsia="Times New Roman" w:hAnsi="Times New Roman" w:cs="Times New Roman"/>
      <w:kern w:val="0"/>
      <w:sz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E7B7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B7D"/>
    <w:rPr>
      <w:rFonts w:ascii="Times New Roman" w:eastAsia="Times New Roman" w:hAnsi="Times New Roman" w:cs="Times New Roman"/>
      <w:kern w:val="0"/>
      <w:sz w:val="18"/>
      <w14:ligatures w14:val="none"/>
    </w:rPr>
  </w:style>
  <w:style w:type="paragraph" w:styleId="NormalWeb">
    <w:name w:val="Normal (Web)"/>
    <w:basedOn w:val="Normal"/>
    <w:uiPriority w:val="99"/>
    <w:unhideWhenUsed/>
    <w:rsid w:val="00FC1359"/>
    <w:pPr>
      <w:spacing w:before="100" w:beforeAutospacing="1" w:after="100" w:afterAutospacing="1" w:line="240" w:lineRule="auto"/>
      <w:ind w:left="0" w:right="0"/>
      <w:jc w:val="left"/>
    </w:pPr>
    <w:rPr>
      <w:sz w:val="24"/>
    </w:rPr>
  </w:style>
  <w:style w:type="character" w:styleId="Emphasis">
    <w:name w:val="Emphasis"/>
    <w:basedOn w:val="DefaultParagraphFont"/>
    <w:uiPriority w:val="20"/>
    <w:qFormat/>
    <w:rsid w:val="00FC1359"/>
    <w:rPr>
      <w:i/>
      <w:iCs/>
    </w:rPr>
  </w:style>
  <w:style w:type="character" w:customStyle="1" w:styleId="apple-converted-space">
    <w:name w:val="apple-converted-space"/>
    <w:basedOn w:val="DefaultParagraphFont"/>
    <w:rsid w:val="009E5291"/>
  </w:style>
  <w:style w:type="character" w:styleId="Hyperlink">
    <w:name w:val="Hyperlink"/>
    <w:basedOn w:val="DefaultParagraphFont"/>
    <w:uiPriority w:val="99"/>
    <w:rsid w:val="003477D1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3750E"/>
  </w:style>
  <w:style w:type="character" w:styleId="FollowedHyperlink">
    <w:name w:val="FollowedHyperlink"/>
    <w:basedOn w:val="DefaultParagraphFont"/>
    <w:uiPriority w:val="99"/>
    <w:semiHidden/>
    <w:unhideWhenUsed/>
    <w:rsid w:val="006615B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00049530.2021.188659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80/12259276.2022.205001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7576/geo-2017-1304-06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2017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NORAFIFAH BINTI BALI</dc:creator>
  <cp:keywords/>
  <dc:description/>
  <cp:lastModifiedBy>NORAFIFAH BINTI BALI</cp:lastModifiedBy>
  <cp:revision>42</cp:revision>
  <dcterms:created xsi:type="dcterms:W3CDTF">2025-05-28T04:41:00Z</dcterms:created>
  <dcterms:modified xsi:type="dcterms:W3CDTF">2025-11-06T09:48:00Z</dcterms:modified>
</cp:coreProperties>
</file>