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0D0C25" w14:textId="77777777" w:rsidR="002904BF" w:rsidRPr="00FD1D83" w:rsidRDefault="002904BF" w:rsidP="002904BF">
      <w:pPr>
        <w:pStyle w:val="BodyText"/>
        <w:rPr>
          <w:noProof/>
          <w:szCs w:val="28"/>
          <w:lang w:val="en-MY"/>
        </w:rPr>
      </w:pPr>
      <w:r w:rsidRPr="00FD1D83">
        <w:rPr>
          <w:noProof/>
          <w:szCs w:val="28"/>
          <w:lang w:val="en-MY"/>
        </w:rPr>
        <w:t xml:space="preserve">Penyalahgunaan Dadah (Gam dan Syabu) Dalam Kalangan Remaja : </w:t>
      </w:r>
    </w:p>
    <w:p w14:paraId="0E97A3C3" w14:textId="77777777" w:rsidR="002904BF" w:rsidRPr="00FD1D83" w:rsidRDefault="002904BF" w:rsidP="002904BF">
      <w:pPr>
        <w:pStyle w:val="BodyText"/>
        <w:rPr>
          <w:noProof/>
          <w:szCs w:val="28"/>
          <w:lang w:val="en-MY"/>
        </w:rPr>
      </w:pPr>
      <w:r w:rsidRPr="00FD1D83">
        <w:rPr>
          <w:noProof/>
          <w:szCs w:val="28"/>
          <w:lang w:val="en-MY"/>
        </w:rPr>
        <w:t xml:space="preserve">Satu Kajian Terhadap </w:t>
      </w:r>
      <w:r w:rsidRPr="00FD1D83">
        <w:rPr>
          <w:i/>
          <w:noProof/>
          <w:szCs w:val="28"/>
          <w:lang w:val="en-MY"/>
        </w:rPr>
        <w:t xml:space="preserve">Self-Esteem </w:t>
      </w:r>
      <w:r w:rsidRPr="00FD1D83">
        <w:rPr>
          <w:iCs/>
          <w:noProof/>
          <w:szCs w:val="28"/>
          <w:lang w:val="en-MY"/>
        </w:rPr>
        <w:t xml:space="preserve">Di Pantai Timur Sabah </w:t>
      </w:r>
    </w:p>
    <w:p w14:paraId="6A722BC8" w14:textId="77777777" w:rsidR="002904BF" w:rsidRPr="00736E84" w:rsidRDefault="002904BF" w:rsidP="002904BF">
      <w:pPr>
        <w:pStyle w:val="BodyText"/>
        <w:rPr>
          <w:noProof/>
          <w:sz w:val="22"/>
          <w:szCs w:val="22"/>
          <w:lang w:val="en-MY"/>
        </w:rPr>
      </w:pPr>
    </w:p>
    <w:p w14:paraId="39067D7C" w14:textId="77777777" w:rsidR="002904BF" w:rsidRPr="00736E84" w:rsidRDefault="002904BF" w:rsidP="002904BF">
      <w:pPr>
        <w:pStyle w:val="BodyText"/>
        <w:rPr>
          <w:noProof/>
          <w:sz w:val="22"/>
          <w:szCs w:val="22"/>
          <w:lang w:val="en-MY"/>
        </w:rPr>
      </w:pPr>
    </w:p>
    <w:p w14:paraId="4908D21E" w14:textId="1DA455DE" w:rsidR="002904BF" w:rsidRDefault="002904BF" w:rsidP="002904BF">
      <w:pPr>
        <w:widowControl w:val="0"/>
        <w:ind w:right="930"/>
        <w:jc w:val="center"/>
        <w:rPr>
          <w:noProof/>
          <w:color w:val="000000"/>
          <w:vertAlign w:val="superscript"/>
        </w:rPr>
      </w:pPr>
      <w:r w:rsidRPr="00FB34B1">
        <w:t xml:space="preserve">         </w:t>
      </w:r>
      <w:r w:rsidRPr="00FB34B1">
        <w:rPr>
          <w:noProof/>
          <w:color w:val="000000"/>
          <w:sz w:val="20"/>
          <w:szCs w:val="20"/>
        </w:rPr>
        <w:t>Azahar Che Latiff</w:t>
      </w:r>
      <w:r w:rsidRPr="00FB34B1">
        <w:rPr>
          <w:noProof/>
          <w:color w:val="000000"/>
          <w:vertAlign w:val="superscript"/>
        </w:rPr>
        <w:t>1</w:t>
      </w:r>
      <w:r w:rsidRPr="00FB34B1">
        <w:rPr>
          <w:noProof/>
          <w:color w:val="000000"/>
        </w:rPr>
        <w:t xml:space="preserve">, </w:t>
      </w:r>
      <w:r w:rsidRPr="00FB34B1">
        <w:rPr>
          <w:noProof/>
          <w:color w:val="000000"/>
          <w:sz w:val="20"/>
          <w:szCs w:val="20"/>
        </w:rPr>
        <w:t>Norzihan Ayub</w:t>
      </w:r>
      <w:r w:rsidRPr="00FB34B1">
        <w:rPr>
          <w:noProof/>
          <w:color w:val="000000"/>
          <w:vertAlign w:val="superscript"/>
        </w:rPr>
        <w:t>2</w:t>
      </w:r>
      <w:r w:rsidRPr="00FB34B1">
        <w:rPr>
          <w:noProof/>
          <w:color w:val="000000"/>
        </w:rPr>
        <w:t xml:space="preserve">, </w:t>
      </w:r>
      <w:r w:rsidRPr="00FB34B1">
        <w:rPr>
          <w:noProof/>
          <w:color w:val="000000"/>
          <w:sz w:val="20"/>
          <w:szCs w:val="20"/>
        </w:rPr>
        <w:t>Patricia Joseph Kimong</w:t>
      </w:r>
      <w:r w:rsidRPr="00FB34B1">
        <w:rPr>
          <w:noProof/>
          <w:color w:val="000000"/>
          <w:vertAlign w:val="superscript"/>
        </w:rPr>
        <w:t>3</w:t>
      </w:r>
      <w:r w:rsidRPr="00FB34B1">
        <w:rPr>
          <w:noProof/>
          <w:color w:val="000000"/>
        </w:rPr>
        <w:t xml:space="preserve">, </w:t>
      </w:r>
      <w:r w:rsidRPr="00FB34B1">
        <w:rPr>
          <w:noProof/>
          <w:color w:val="000000"/>
          <w:sz w:val="20"/>
          <w:szCs w:val="20"/>
        </w:rPr>
        <w:t>Carmella E. Ading</w:t>
      </w:r>
      <w:r w:rsidRPr="00FB34B1">
        <w:rPr>
          <w:noProof/>
          <w:color w:val="000000"/>
          <w:vertAlign w:val="superscript"/>
        </w:rPr>
        <w:t>4</w:t>
      </w:r>
      <w:r w:rsidRPr="00FB34B1">
        <w:rPr>
          <w:noProof/>
          <w:color w:val="000000"/>
        </w:rPr>
        <w:t xml:space="preserve">, </w:t>
      </w:r>
      <w:r w:rsidRPr="00FB34B1">
        <w:rPr>
          <w:noProof/>
          <w:color w:val="000000"/>
          <w:sz w:val="20"/>
          <w:szCs w:val="20"/>
        </w:rPr>
        <w:t>Norafifah Bali</w:t>
      </w:r>
      <w:r w:rsidRPr="00FB34B1">
        <w:rPr>
          <w:noProof/>
          <w:color w:val="000000"/>
          <w:vertAlign w:val="superscript"/>
        </w:rPr>
        <w:t>5</w:t>
      </w:r>
      <w:r w:rsidRPr="00FB34B1">
        <w:rPr>
          <w:noProof/>
          <w:color w:val="000000"/>
        </w:rPr>
        <w:t xml:space="preserve">, </w:t>
      </w:r>
      <w:r>
        <w:rPr>
          <w:noProof/>
          <w:color w:val="000000"/>
          <w:sz w:val="20"/>
          <w:szCs w:val="20"/>
        </w:rPr>
        <w:t>Tuan Norbalkish Tuan Abdullah</w:t>
      </w:r>
      <w:r w:rsidRPr="00FB34B1">
        <w:rPr>
          <w:noProof/>
          <w:color w:val="000000"/>
          <w:vertAlign w:val="superscript"/>
        </w:rPr>
        <w:t>6</w:t>
      </w:r>
      <w:r w:rsidRPr="00FB34B1">
        <w:rPr>
          <w:noProof/>
          <w:color w:val="000000"/>
        </w:rPr>
        <w:t xml:space="preserve">, </w:t>
      </w:r>
      <w:r>
        <w:rPr>
          <w:noProof/>
          <w:color w:val="000000"/>
          <w:sz w:val="20"/>
          <w:szCs w:val="20"/>
        </w:rPr>
        <w:t>Sabihah Johan</w:t>
      </w:r>
      <w:r w:rsidRPr="00FB34B1">
        <w:rPr>
          <w:noProof/>
          <w:color w:val="000000"/>
          <w:vertAlign w:val="superscript"/>
        </w:rPr>
        <w:t>7</w:t>
      </w:r>
      <w:r w:rsidR="00962C19">
        <w:rPr>
          <w:noProof/>
          <w:color w:val="000000"/>
          <w:sz w:val="20"/>
          <w:szCs w:val="20"/>
        </w:rPr>
        <w:t>, Sharon Kwan Sam Mee</w:t>
      </w:r>
      <w:r w:rsidR="00962C19">
        <w:rPr>
          <w:noProof/>
          <w:color w:val="000000"/>
          <w:vertAlign w:val="superscript"/>
        </w:rPr>
        <w:t>8</w:t>
      </w:r>
      <w:r w:rsidR="00962C19" w:rsidRPr="00FB34B1">
        <w:rPr>
          <w:noProof/>
          <w:color w:val="000000"/>
        </w:rPr>
        <w:t>,</w:t>
      </w:r>
      <w:r w:rsidR="00962C19">
        <w:rPr>
          <w:noProof/>
          <w:color w:val="000000"/>
        </w:rPr>
        <w:t xml:space="preserve"> </w:t>
      </w:r>
      <w:r w:rsidRPr="00FB34B1">
        <w:rPr>
          <w:noProof/>
          <w:color w:val="000000"/>
          <w:sz w:val="20"/>
          <w:szCs w:val="20"/>
        </w:rPr>
        <w:t>Norlizah Matshah</w:t>
      </w:r>
      <w:r w:rsidR="00962C19">
        <w:rPr>
          <w:noProof/>
          <w:color w:val="000000"/>
          <w:vertAlign w:val="superscript"/>
        </w:rPr>
        <w:t>9</w:t>
      </w:r>
      <w:r w:rsidRPr="00FB34B1">
        <w:rPr>
          <w:noProof/>
          <w:color w:val="000000"/>
        </w:rPr>
        <w:t xml:space="preserve">, </w:t>
      </w:r>
      <w:r w:rsidRPr="00FB34B1">
        <w:rPr>
          <w:noProof/>
          <w:color w:val="000000"/>
          <w:sz w:val="20"/>
          <w:szCs w:val="20"/>
        </w:rPr>
        <w:t>Mohd Sobri Ismail</w:t>
      </w:r>
      <w:r w:rsidR="00962C19">
        <w:rPr>
          <w:noProof/>
          <w:color w:val="000000"/>
          <w:vertAlign w:val="superscript"/>
        </w:rPr>
        <w:t>10</w:t>
      </w:r>
    </w:p>
    <w:p w14:paraId="72719B18" w14:textId="77777777" w:rsidR="002904BF" w:rsidRPr="00FB34B1" w:rsidRDefault="002904BF" w:rsidP="002904BF">
      <w:pPr>
        <w:widowControl w:val="0"/>
        <w:ind w:right="930"/>
        <w:jc w:val="center"/>
        <w:rPr>
          <w:i/>
        </w:rPr>
      </w:pPr>
    </w:p>
    <w:p w14:paraId="0B57CB87" w14:textId="0D5F8295" w:rsidR="002904BF" w:rsidRPr="00962C19" w:rsidRDefault="002904BF" w:rsidP="00962C19">
      <w:pPr>
        <w:pStyle w:val="IEEEAffiliation"/>
        <w:rPr>
          <w:i/>
          <w:iCs/>
          <w:noProof/>
          <w:color w:val="000000"/>
          <w:vertAlign w:val="superscript"/>
        </w:rPr>
      </w:pPr>
      <w:r w:rsidRPr="00FB34B1">
        <w:rPr>
          <w:i/>
          <w:iCs/>
          <w:noProof/>
          <w:color w:val="000000"/>
          <w:vertAlign w:val="superscript"/>
        </w:rPr>
        <w:t>1,2,3,4,5,</w:t>
      </w:r>
      <w:r w:rsidR="00962C19">
        <w:rPr>
          <w:i/>
          <w:iCs/>
          <w:noProof/>
          <w:color w:val="000000"/>
          <w:vertAlign w:val="superscript"/>
        </w:rPr>
        <w:t>6,7,8,9,10</w:t>
      </w:r>
      <w:r w:rsidRPr="00FB34B1">
        <w:rPr>
          <w:i/>
          <w:iCs/>
          <w:noProof/>
          <w:color w:val="000000"/>
        </w:rPr>
        <w:t>Fakulti Psikologi dan Pendidikan, Universiti Malaysia Sabah, Kota Kinabalu, Malaysia</w:t>
      </w:r>
    </w:p>
    <w:p w14:paraId="4227AB6C" w14:textId="77777777" w:rsidR="002904BF" w:rsidRPr="00FB34B1" w:rsidRDefault="002904BF" w:rsidP="002904BF">
      <w:pPr>
        <w:widowControl w:val="0"/>
        <w:ind w:right="936"/>
        <w:jc w:val="center"/>
        <w:rPr>
          <w:i/>
        </w:rPr>
      </w:pPr>
    </w:p>
    <w:p w14:paraId="06E81C9D" w14:textId="77777777" w:rsidR="002904BF" w:rsidRPr="00FB34B1" w:rsidRDefault="002904BF" w:rsidP="002904BF">
      <w:pPr>
        <w:widowControl w:val="0"/>
        <w:ind w:right="936"/>
        <w:jc w:val="center"/>
        <w:rPr>
          <w:i/>
        </w:rPr>
      </w:pPr>
      <w:r w:rsidRPr="00FB34B1">
        <w:rPr>
          <w:i/>
        </w:rPr>
        <w:t>*Corresponding e-mail</w:t>
      </w:r>
      <w:r w:rsidRPr="00FB34B1">
        <w:t xml:space="preserve">: </w:t>
      </w:r>
      <w:r w:rsidRPr="00FB34B1">
        <w:rPr>
          <w:i/>
        </w:rPr>
        <w:t>azahar@ums.edu.my</w:t>
      </w:r>
    </w:p>
    <w:p w14:paraId="119E665D" w14:textId="77777777" w:rsidR="002904BF" w:rsidRPr="00736E84" w:rsidRDefault="002904BF" w:rsidP="002904BF">
      <w:pPr>
        <w:jc w:val="center"/>
        <w:rPr>
          <w:noProof/>
          <w:sz w:val="22"/>
          <w:szCs w:val="22"/>
          <w:lang w:val="en-MY"/>
        </w:rPr>
      </w:pPr>
    </w:p>
    <w:p w14:paraId="04C9C186" w14:textId="77777777" w:rsidR="002904BF" w:rsidRDefault="002904BF" w:rsidP="002904BF">
      <w:pPr>
        <w:jc w:val="center"/>
        <w:rPr>
          <w:b/>
          <w:noProof/>
          <w:sz w:val="22"/>
          <w:szCs w:val="22"/>
          <w:lang w:val="en-MY"/>
        </w:rPr>
      </w:pPr>
    </w:p>
    <w:p w14:paraId="4B11ECF3" w14:textId="77777777" w:rsidR="002904BF" w:rsidRPr="00A057DE" w:rsidRDefault="002904BF" w:rsidP="002904BF">
      <w:pPr>
        <w:jc w:val="center"/>
        <w:rPr>
          <w:b/>
          <w:noProof/>
          <w:lang w:val="en-MY"/>
        </w:rPr>
      </w:pPr>
      <w:r w:rsidRPr="00FD1D83">
        <w:rPr>
          <w:b/>
          <w:noProof/>
          <w:lang w:val="en-MY"/>
        </w:rPr>
        <w:t>ABSTRAK</w:t>
      </w:r>
    </w:p>
    <w:p w14:paraId="09BBF3C2" w14:textId="77777777" w:rsidR="002904BF" w:rsidRPr="00FD1D83" w:rsidRDefault="002904BF" w:rsidP="002904BF">
      <w:pPr>
        <w:jc w:val="both"/>
        <w:rPr>
          <w:noProof/>
          <w:sz w:val="20"/>
          <w:szCs w:val="20"/>
          <w:lang w:val="en-MY"/>
        </w:rPr>
      </w:pPr>
      <w:r w:rsidRPr="00FD1D83">
        <w:rPr>
          <w:i/>
          <w:noProof/>
          <w:sz w:val="20"/>
          <w:szCs w:val="20"/>
          <w:lang w:val="en-MY"/>
        </w:rPr>
        <w:t>Self-esteem</w:t>
      </w:r>
      <w:r w:rsidRPr="00FD1D83">
        <w:rPr>
          <w:noProof/>
          <w:sz w:val="20"/>
          <w:szCs w:val="20"/>
          <w:lang w:val="en-MY" w:eastAsia="en-MY"/>
        </w:rPr>
        <w:t xml:space="preserve"> boleh didefinisikan sebagai penilaian seseorang ke atas dirinya sendiri atau bagaimana ia menganggap tentang dirinya sendiri sama ada secara positif atau negatif. Ia berkait rapat dengan perasaan kita terhadap kebolehan kita, perkara yang berlaku pada diri kita dan perkara yang akan berlaku pada diri kita. Kajian ini bertujuan untuk melihat h</w:t>
      </w:r>
      <w:r w:rsidRPr="00FD1D83">
        <w:rPr>
          <w:noProof/>
          <w:sz w:val="20"/>
          <w:szCs w:val="20"/>
          <w:lang w:val="en-MY"/>
        </w:rPr>
        <w:t>ubungan s</w:t>
      </w:r>
      <w:r w:rsidRPr="00FD1D83">
        <w:rPr>
          <w:i/>
          <w:noProof/>
          <w:sz w:val="20"/>
          <w:szCs w:val="20"/>
          <w:lang w:val="en-MY"/>
        </w:rPr>
        <w:t>elf-esteem</w:t>
      </w:r>
      <w:r w:rsidRPr="00FD1D83">
        <w:rPr>
          <w:noProof/>
          <w:sz w:val="20"/>
          <w:szCs w:val="20"/>
          <w:lang w:val="en-MY"/>
        </w:rPr>
        <w:t xml:space="preserve"> yang melibatkan tiga pihak iaitu keluarga, rakan sebaya dan sekolah dengan penglibatan remaja ke atas penyalahgunaan dadah. Kaedah kajian ini menggunakan kaedah tinjaun soal selidik. Seramai 57 orang responden telah diambil dalam kajian ini yang terdiri daripada remaja yang sedang mendapatkan rawatan di Agensi Anti Dadah Kebangsaan (AADK) daerah di Sabah bagi kawasan Pantai Timur Sabah. Keputusan kajian menunjukkan terdapat hubungan yang signifikan </w:t>
      </w:r>
      <w:r w:rsidRPr="00FD1D83">
        <w:rPr>
          <w:i/>
          <w:noProof/>
          <w:sz w:val="20"/>
          <w:szCs w:val="20"/>
          <w:lang w:val="en-MY"/>
        </w:rPr>
        <w:t>self-esteem</w:t>
      </w:r>
      <w:r w:rsidRPr="00FD1D83">
        <w:rPr>
          <w:noProof/>
          <w:sz w:val="20"/>
          <w:szCs w:val="20"/>
          <w:lang w:val="en-MY"/>
        </w:rPr>
        <w:t xml:space="preserve"> (rakan sebaya) dengan penglibatan remaja ke atas penyalahgunaan dadah. Manakala keputusan menunjukkan tidak terdapat hubungan yang signifikan </w:t>
      </w:r>
      <w:r w:rsidRPr="00FD1D83">
        <w:rPr>
          <w:i/>
          <w:noProof/>
          <w:sz w:val="20"/>
          <w:szCs w:val="20"/>
          <w:lang w:val="en-MY"/>
        </w:rPr>
        <w:t>self-esteem</w:t>
      </w:r>
      <w:r w:rsidRPr="00FD1D83">
        <w:rPr>
          <w:noProof/>
          <w:sz w:val="20"/>
          <w:szCs w:val="20"/>
          <w:lang w:val="en-MY"/>
        </w:rPr>
        <w:t xml:space="preserve"> (keluarga dan sekolah) dengan penglibatan remaja ke atas penyalahgunaan dadah. Limitasi kajian serta cadangan untuk kajian akan datang turut dinyatakan.</w:t>
      </w:r>
    </w:p>
    <w:p w14:paraId="0A8305EA" w14:textId="77777777" w:rsidR="002904BF" w:rsidRPr="00736E84" w:rsidRDefault="002904BF" w:rsidP="002904BF">
      <w:pPr>
        <w:jc w:val="both"/>
        <w:rPr>
          <w:noProof/>
          <w:sz w:val="22"/>
          <w:szCs w:val="22"/>
          <w:lang w:val="en-MY"/>
        </w:rPr>
      </w:pPr>
    </w:p>
    <w:p w14:paraId="5F868A78" w14:textId="77777777" w:rsidR="002904BF" w:rsidRPr="00736E84" w:rsidRDefault="002904BF" w:rsidP="002904BF">
      <w:pPr>
        <w:jc w:val="both"/>
        <w:rPr>
          <w:i/>
          <w:noProof/>
          <w:sz w:val="22"/>
          <w:szCs w:val="22"/>
          <w:lang w:val="en-MY"/>
        </w:rPr>
      </w:pPr>
      <w:r w:rsidRPr="00736E84">
        <w:rPr>
          <w:i/>
          <w:noProof/>
          <w:sz w:val="22"/>
          <w:szCs w:val="22"/>
          <w:lang w:val="en-MY"/>
        </w:rPr>
        <w:t>Kata kunci : Self-esteem, Remaja, Penyalahgunaan dadah, Rakan sebaya</w:t>
      </w:r>
      <w:r>
        <w:rPr>
          <w:i/>
          <w:noProof/>
          <w:sz w:val="22"/>
          <w:szCs w:val="22"/>
          <w:lang w:val="en-MY"/>
        </w:rPr>
        <w:t>, Keluarga, Sekolah</w:t>
      </w:r>
    </w:p>
    <w:p w14:paraId="43243A18" w14:textId="77777777" w:rsidR="006038F7" w:rsidRDefault="006038F7"/>
    <w:sectPr w:rsidR="006038F7" w:rsidSect="00405356">
      <w:pgSz w:w="12240" w:h="15840"/>
      <w:pgMar w:top="1134" w:right="1440" w:bottom="1440" w:left="1440"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1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0"/>
  <w:proofState w:spelling="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4BF"/>
    <w:rsid w:val="001C3C83"/>
    <w:rsid w:val="00237D58"/>
    <w:rsid w:val="002904BF"/>
    <w:rsid w:val="00405356"/>
    <w:rsid w:val="006038F7"/>
    <w:rsid w:val="00703123"/>
    <w:rsid w:val="00962C19"/>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decimalSymbol w:val="."/>
  <w:listSeparator w:val=","/>
  <w14:docId w14:val="45F25F41"/>
  <w15:chartTrackingRefBased/>
  <w15:docId w15:val="{0011F7D2-C303-EE4B-BE65-0142E91A2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MY"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04BF"/>
    <w:rPr>
      <w:rFonts w:ascii="Times New Roman" w:eastAsia="Times New Roman" w:hAnsi="Times New Roman" w:cs="Times New Roman"/>
      <w:kern w:val="0"/>
      <w:lang w:val="en-US"/>
      <w14:ligatures w14:val="none"/>
    </w:rPr>
  </w:style>
  <w:style w:type="paragraph" w:styleId="Heading1">
    <w:name w:val="heading 1"/>
    <w:basedOn w:val="Normal"/>
    <w:next w:val="Normal"/>
    <w:link w:val="Heading1Char"/>
    <w:uiPriority w:val="9"/>
    <w:qFormat/>
    <w:rsid w:val="002904BF"/>
    <w:pPr>
      <w:keepNext/>
      <w:keepLines/>
      <w:spacing w:before="360" w:after="80"/>
      <w:outlineLvl w:val="0"/>
    </w:pPr>
    <w:rPr>
      <w:rFonts w:asciiTheme="majorHAnsi" w:eastAsiaTheme="majorEastAsia" w:hAnsiTheme="majorHAnsi" w:cstheme="majorBidi"/>
      <w:color w:val="2F5496" w:themeColor="accent1" w:themeShade="BF"/>
      <w:kern w:val="2"/>
      <w:sz w:val="40"/>
      <w:szCs w:val="40"/>
      <w:lang w:val="en-MY"/>
      <w14:ligatures w14:val="standardContextual"/>
    </w:rPr>
  </w:style>
  <w:style w:type="paragraph" w:styleId="Heading2">
    <w:name w:val="heading 2"/>
    <w:basedOn w:val="Normal"/>
    <w:next w:val="Normal"/>
    <w:link w:val="Heading2Char"/>
    <w:uiPriority w:val="9"/>
    <w:semiHidden/>
    <w:unhideWhenUsed/>
    <w:qFormat/>
    <w:rsid w:val="002904BF"/>
    <w:pPr>
      <w:keepNext/>
      <w:keepLines/>
      <w:spacing w:before="160" w:after="80"/>
      <w:outlineLvl w:val="1"/>
    </w:pPr>
    <w:rPr>
      <w:rFonts w:asciiTheme="majorHAnsi" w:eastAsiaTheme="majorEastAsia" w:hAnsiTheme="majorHAnsi" w:cstheme="majorBidi"/>
      <w:color w:val="2F5496" w:themeColor="accent1" w:themeShade="BF"/>
      <w:kern w:val="2"/>
      <w:sz w:val="32"/>
      <w:szCs w:val="32"/>
      <w:lang w:val="en-MY"/>
      <w14:ligatures w14:val="standardContextual"/>
    </w:rPr>
  </w:style>
  <w:style w:type="paragraph" w:styleId="Heading3">
    <w:name w:val="heading 3"/>
    <w:basedOn w:val="Normal"/>
    <w:next w:val="Normal"/>
    <w:link w:val="Heading3Char"/>
    <w:uiPriority w:val="9"/>
    <w:semiHidden/>
    <w:unhideWhenUsed/>
    <w:qFormat/>
    <w:rsid w:val="002904BF"/>
    <w:pPr>
      <w:keepNext/>
      <w:keepLines/>
      <w:spacing w:before="160" w:after="80"/>
      <w:outlineLvl w:val="2"/>
    </w:pPr>
    <w:rPr>
      <w:rFonts w:asciiTheme="minorHAnsi" w:eastAsiaTheme="majorEastAsia" w:hAnsiTheme="minorHAnsi" w:cstheme="majorBidi"/>
      <w:color w:val="2F5496" w:themeColor="accent1" w:themeShade="BF"/>
      <w:kern w:val="2"/>
      <w:sz w:val="28"/>
      <w:szCs w:val="28"/>
      <w:lang w:val="en-MY"/>
      <w14:ligatures w14:val="standardContextual"/>
    </w:rPr>
  </w:style>
  <w:style w:type="paragraph" w:styleId="Heading4">
    <w:name w:val="heading 4"/>
    <w:basedOn w:val="Normal"/>
    <w:next w:val="Normal"/>
    <w:link w:val="Heading4Char"/>
    <w:uiPriority w:val="9"/>
    <w:semiHidden/>
    <w:unhideWhenUsed/>
    <w:qFormat/>
    <w:rsid w:val="002904BF"/>
    <w:pPr>
      <w:keepNext/>
      <w:keepLines/>
      <w:spacing w:before="80" w:after="40"/>
      <w:outlineLvl w:val="3"/>
    </w:pPr>
    <w:rPr>
      <w:rFonts w:asciiTheme="minorHAnsi" w:eastAsiaTheme="majorEastAsia" w:hAnsiTheme="minorHAnsi" w:cstheme="majorBidi"/>
      <w:i/>
      <w:iCs/>
      <w:color w:val="2F5496" w:themeColor="accent1" w:themeShade="BF"/>
      <w:kern w:val="2"/>
      <w:lang w:val="en-MY"/>
      <w14:ligatures w14:val="standardContextual"/>
    </w:rPr>
  </w:style>
  <w:style w:type="paragraph" w:styleId="Heading5">
    <w:name w:val="heading 5"/>
    <w:basedOn w:val="Normal"/>
    <w:next w:val="Normal"/>
    <w:link w:val="Heading5Char"/>
    <w:uiPriority w:val="9"/>
    <w:semiHidden/>
    <w:unhideWhenUsed/>
    <w:qFormat/>
    <w:rsid w:val="002904BF"/>
    <w:pPr>
      <w:keepNext/>
      <w:keepLines/>
      <w:spacing w:before="80" w:after="40"/>
      <w:outlineLvl w:val="4"/>
    </w:pPr>
    <w:rPr>
      <w:rFonts w:asciiTheme="minorHAnsi" w:eastAsiaTheme="majorEastAsia" w:hAnsiTheme="minorHAnsi" w:cstheme="majorBidi"/>
      <w:color w:val="2F5496" w:themeColor="accent1" w:themeShade="BF"/>
      <w:kern w:val="2"/>
      <w:lang w:val="en-MY"/>
      <w14:ligatures w14:val="standardContextual"/>
    </w:rPr>
  </w:style>
  <w:style w:type="paragraph" w:styleId="Heading6">
    <w:name w:val="heading 6"/>
    <w:basedOn w:val="Normal"/>
    <w:next w:val="Normal"/>
    <w:link w:val="Heading6Char"/>
    <w:uiPriority w:val="9"/>
    <w:semiHidden/>
    <w:unhideWhenUsed/>
    <w:qFormat/>
    <w:rsid w:val="002904BF"/>
    <w:pPr>
      <w:keepNext/>
      <w:keepLines/>
      <w:spacing w:before="40"/>
      <w:outlineLvl w:val="5"/>
    </w:pPr>
    <w:rPr>
      <w:rFonts w:asciiTheme="minorHAnsi" w:eastAsiaTheme="majorEastAsia" w:hAnsiTheme="minorHAnsi" w:cstheme="majorBidi"/>
      <w:i/>
      <w:iCs/>
      <w:color w:val="595959" w:themeColor="text1" w:themeTint="A6"/>
      <w:kern w:val="2"/>
      <w:lang w:val="en-MY"/>
      <w14:ligatures w14:val="standardContextual"/>
    </w:rPr>
  </w:style>
  <w:style w:type="paragraph" w:styleId="Heading7">
    <w:name w:val="heading 7"/>
    <w:basedOn w:val="Normal"/>
    <w:next w:val="Normal"/>
    <w:link w:val="Heading7Char"/>
    <w:uiPriority w:val="9"/>
    <w:semiHidden/>
    <w:unhideWhenUsed/>
    <w:qFormat/>
    <w:rsid w:val="002904BF"/>
    <w:pPr>
      <w:keepNext/>
      <w:keepLines/>
      <w:spacing w:before="40"/>
      <w:outlineLvl w:val="6"/>
    </w:pPr>
    <w:rPr>
      <w:rFonts w:asciiTheme="minorHAnsi" w:eastAsiaTheme="majorEastAsia" w:hAnsiTheme="minorHAnsi" w:cstheme="majorBidi"/>
      <w:color w:val="595959" w:themeColor="text1" w:themeTint="A6"/>
      <w:kern w:val="2"/>
      <w:lang w:val="en-MY"/>
      <w14:ligatures w14:val="standardContextual"/>
    </w:rPr>
  </w:style>
  <w:style w:type="paragraph" w:styleId="Heading8">
    <w:name w:val="heading 8"/>
    <w:basedOn w:val="Normal"/>
    <w:next w:val="Normal"/>
    <w:link w:val="Heading8Char"/>
    <w:uiPriority w:val="9"/>
    <w:semiHidden/>
    <w:unhideWhenUsed/>
    <w:qFormat/>
    <w:rsid w:val="002904BF"/>
    <w:pPr>
      <w:keepNext/>
      <w:keepLines/>
      <w:outlineLvl w:val="7"/>
    </w:pPr>
    <w:rPr>
      <w:rFonts w:asciiTheme="minorHAnsi" w:eastAsiaTheme="majorEastAsia" w:hAnsiTheme="minorHAnsi" w:cstheme="majorBidi"/>
      <w:i/>
      <w:iCs/>
      <w:color w:val="272727" w:themeColor="text1" w:themeTint="D8"/>
      <w:kern w:val="2"/>
      <w:lang w:val="en-MY"/>
      <w14:ligatures w14:val="standardContextual"/>
    </w:rPr>
  </w:style>
  <w:style w:type="paragraph" w:styleId="Heading9">
    <w:name w:val="heading 9"/>
    <w:basedOn w:val="Normal"/>
    <w:next w:val="Normal"/>
    <w:link w:val="Heading9Char"/>
    <w:uiPriority w:val="9"/>
    <w:semiHidden/>
    <w:unhideWhenUsed/>
    <w:qFormat/>
    <w:rsid w:val="002904BF"/>
    <w:pPr>
      <w:keepNext/>
      <w:keepLines/>
      <w:outlineLvl w:val="8"/>
    </w:pPr>
    <w:rPr>
      <w:rFonts w:asciiTheme="minorHAnsi" w:eastAsiaTheme="majorEastAsia" w:hAnsiTheme="minorHAnsi" w:cstheme="majorBidi"/>
      <w:color w:val="272727" w:themeColor="text1" w:themeTint="D8"/>
      <w:kern w:val="2"/>
      <w:lang w:val="en-MY"/>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04B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904B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904B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904B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904B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904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04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04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04BF"/>
    <w:rPr>
      <w:rFonts w:eastAsiaTheme="majorEastAsia" w:cstheme="majorBidi"/>
      <w:color w:val="272727" w:themeColor="text1" w:themeTint="D8"/>
    </w:rPr>
  </w:style>
  <w:style w:type="paragraph" w:styleId="Title">
    <w:name w:val="Title"/>
    <w:basedOn w:val="Normal"/>
    <w:next w:val="Normal"/>
    <w:link w:val="TitleChar"/>
    <w:uiPriority w:val="10"/>
    <w:qFormat/>
    <w:rsid w:val="002904BF"/>
    <w:pPr>
      <w:spacing w:after="80"/>
      <w:contextualSpacing/>
    </w:pPr>
    <w:rPr>
      <w:rFonts w:asciiTheme="majorHAnsi" w:eastAsiaTheme="majorEastAsia" w:hAnsiTheme="majorHAnsi" w:cstheme="majorBidi"/>
      <w:spacing w:val="-10"/>
      <w:kern w:val="28"/>
      <w:sz w:val="56"/>
      <w:szCs w:val="56"/>
      <w:lang w:val="en-MY"/>
      <w14:ligatures w14:val="standardContextual"/>
    </w:rPr>
  </w:style>
  <w:style w:type="character" w:customStyle="1" w:styleId="TitleChar">
    <w:name w:val="Title Char"/>
    <w:basedOn w:val="DefaultParagraphFont"/>
    <w:link w:val="Title"/>
    <w:uiPriority w:val="10"/>
    <w:rsid w:val="002904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04BF"/>
    <w:pPr>
      <w:numPr>
        <w:ilvl w:val="1"/>
      </w:numPr>
      <w:spacing w:after="160"/>
    </w:pPr>
    <w:rPr>
      <w:rFonts w:asciiTheme="minorHAnsi" w:eastAsiaTheme="majorEastAsia" w:hAnsiTheme="minorHAnsi" w:cstheme="majorBidi"/>
      <w:color w:val="595959" w:themeColor="text1" w:themeTint="A6"/>
      <w:spacing w:val="15"/>
      <w:kern w:val="2"/>
      <w:sz w:val="28"/>
      <w:szCs w:val="28"/>
      <w:lang w:val="en-MY"/>
      <w14:ligatures w14:val="standardContextual"/>
    </w:rPr>
  </w:style>
  <w:style w:type="character" w:customStyle="1" w:styleId="SubtitleChar">
    <w:name w:val="Subtitle Char"/>
    <w:basedOn w:val="DefaultParagraphFont"/>
    <w:link w:val="Subtitle"/>
    <w:uiPriority w:val="11"/>
    <w:rsid w:val="002904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04BF"/>
    <w:pPr>
      <w:spacing w:before="160" w:after="160"/>
      <w:jc w:val="center"/>
    </w:pPr>
    <w:rPr>
      <w:rFonts w:asciiTheme="minorHAnsi" w:eastAsiaTheme="minorHAnsi" w:hAnsiTheme="minorHAnsi" w:cstheme="minorBidi"/>
      <w:i/>
      <w:iCs/>
      <w:color w:val="404040" w:themeColor="text1" w:themeTint="BF"/>
      <w:kern w:val="2"/>
      <w:lang w:val="en-MY"/>
      <w14:ligatures w14:val="standardContextual"/>
    </w:rPr>
  </w:style>
  <w:style w:type="character" w:customStyle="1" w:styleId="QuoteChar">
    <w:name w:val="Quote Char"/>
    <w:basedOn w:val="DefaultParagraphFont"/>
    <w:link w:val="Quote"/>
    <w:uiPriority w:val="29"/>
    <w:rsid w:val="002904BF"/>
    <w:rPr>
      <w:i/>
      <w:iCs/>
      <w:color w:val="404040" w:themeColor="text1" w:themeTint="BF"/>
    </w:rPr>
  </w:style>
  <w:style w:type="paragraph" w:styleId="ListParagraph">
    <w:name w:val="List Paragraph"/>
    <w:basedOn w:val="Normal"/>
    <w:uiPriority w:val="34"/>
    <w:qFormat/>
    <w:rsid w:val="002904BF"/>
    <w:pPr>
      <w:ind w:left="720"/>
      <w:contextualSpacing/>
    </w:pPr>
    <w:rPr>
      <w:rFonts w:asciiTheme="minorHAnsi" w:eastAsiaTheme="minorHAnsi" w:hAnsiTheme="minorHAnsi" w:cstheme="minorBidi"/>
      <w:kern w:val="2"/>
      <w:lang w:val="en-MY"/>
      <w14:ligatures w14:val="standardContextual"/>
    </w:rPr>
  </w:style>
  <w:style w:type="character" w:styleId="IntenseEmphasis">
    <w:name w:val="Intense Emphasis"/>
    <w:basedOn w:val="DefaultParagraphFont"/>
    <w:uiPriority w:val="21"/>
    <w:qFormat/>
    <w:rsid w:val="002904BF"/>
    <w:rPr>
      <w:i/>
      <w:iCs/>
      <w:color w:val="2F5496" w:themeColor="accent1" w:themeShade="BF"/>
    </w:rPr>
  </w:style>
  <w:style w:type="paragraph" w:styleId="IntenseQuote">
    <w:name w:val="Intense Quote"/>
    <w:basedOn w:val="Normal"/>
    <w:next w:val="Normal"/>
    <w:link w:val="IntenseQuoteChar"/>
    <w:uiPriority w:val="30"/>
    <w:qFormat/>
    <w:rsid w:val="002904BF"/>
    <w:pPr>
      <w:pBdr>
        <w:top w:val="single" w:sz="4" w:space="10" w:color="2F5496" w:themeColor="accent1" w:themeShade="BF"/>
        <w:bottom w:val="single" w:sz="4" w:space="10" w:color="2F5496" w:themeColor="accent1" w:themeShade="BF"/>
      </w:pBdr>
      <w:spacing w:before="360" w:after="360"/>
      <w:ind w:left="864" w:right="864"/>
      <w:jc w:val="center"/>
    </w:pPr>
    <w:rPr>
      <w:rFonts w:asciiTheme="minorHAnsi" w:eastAsiaTheme="minorHAnsi" w:hAnsiTheme="minorHAnsi" w:cstheme="minorBidi"/>
      <w:i/>
      <w:iCs/>
      <w:color w:val="2F5496" w:themeColor="accent1" w:themeShade="BF"/>
      <w:kern w:val="2"/>
      <w:lang w:val="en-MY"/>
      <w14:ligatures w14:val="standardContextual"/>
    </w:rPr>
  </w:style>
  <w:style w:type="character" w:customStyle="1" w:styleId="IntenseQuoteChar">
    <w:name w:val="Intense Quote Char"/>
    <w:basedOn w:val="DefaultParagraphFont"/>
    <w:link w:val="IntenseQuote"/>
    <w:uiPriority w:val="30"/>
    <w:rsid w:val="002904BF"/>
    <w:rPr>
      <w:i/>
      <w:iCs/>
      <w:color w:val="2F5496" w:themeColor="accent1" w:themeShade="BF"/>
    </w:rPr>
  </w:style>
  <w:style w:type="character" w:styleId="IntenseReference">
    <w:name w:val="Intense Reference"/>
    <w:basedOn w:val="DefaultParagraphFont"/>
    <w:uiPriority w:val="32"/>
    <w:qFormat/>
    <w:rsid w:val="002904BF"/>
    <w:rPr>
      <w:b/>
      <w:bCs/>
      <w:smallCaps/>
      <w:color w:val="2F5496" w:themeColor="accent1" w:themeShade="BF"/>
      <w:spacing w:val="5"/>
    </w:rPr>
  </w:style>
  <w:style w:type="paragraph" w:styleId="BodyText">
    <w:name w:val="Body Text"/>
    <w:basedOn w:val="Normal"/>
    <w:link w:val="BodyTextChar"/>
    <w:rsid w:val="002904BF"/>
    <w:pPr>
      <w:jc w:val="center"/>
    </w:pPr>
    <w:rPr>
      <w:b/>
      <w:sz w:val="28"/>
      <w:lang w:val="en-GB"/>
    </w:rPr>
  </w:style>
  <w:style w:type="character" w:customStyle="1" w:styleId="BodyTextChar">
    <w:name w:val="Body Text Char"/>
    <w:basedOn w:val="DefaultParagraphFont"/>
    <w:link w:val="BodyText"/>
    <w:rsid w:val="002904BF"/>
    <w:rPr>
      <w:rFonts w:ascii="Times New Roman" w:eastAsia="Times New Roman" w:hAnsi="Times New Roman" w:cs="Times New Roman"/>
      <w:b/>
      <w:kern w:val="0"/>
      <w:sz w:val="28"/>
      <w:lang w:val="en-GB"/>
      <w14:ligatures w14:val="none"/>
    </w:rPr>
  </w:style>
  <w:style w:type="paragraph" w:customStyle="1" w:styleId="IEEEAffiliation">
    <w:name w:val="IEEE Affiliation"/>
    <w:basedOn w:val="Normal"/>
    <w:rsid w:val="002904BF"/>
    <w:pPr>
      <w:jc w:val="center"/>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258</Words>
  <Characters>1474</Characters>
  <Application>Microsoft Office Word</Application>
  <DocSecurity>0</DocSecurity>
  <Lines>12</Lines>
  <Paragraphs>3</Paragraphs>
  <ScaleCrop>false</ScaleCrop>
  <Company/>
  <LinksUpToDate>false</LinksUpToDate>
  <CharactersWithSpaces>1729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AZAHAR BIN CHE LATIFF</dc:creator>
  <cp:keywords/>
  <dc:description/>
  <cp:lastModifiedBy>AZAHAR BIN CHE LATIFF</cp:lastModifiedBy>
  <cp:revision>2</cp:revision>
  <dcterms:created xsi:type="dcterms:W3CDTF">2025-10-30T15:12:00Z</dcterms:created>
  <dcterms:modified xsi:type="dcterms:W3CDTF">2025-10-30T15:25:00Z</dcterms:modified>
</cp:coreProperties>
</file>