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164BA" w14:textId="77777777" w:rsidR="001B2755" w:rsidRPr="001B2755" w:rsidRDefault="001B2755" w:rsidP="001B2755">
      <w:pPr>
        <w:tabs>
          <w:tab w:val="left" w:pos="7554"/>
        </w:tabs>
        <w:rPr>
          <w:rFonts w:ascii="Tahoma" w:hAnsi="Tahoma" w:cs="Tahoma"/>
          <w:b/>
          <w:bCs/>
          <w:sz w:val="22"/>
          <w:szCs w:val="22"/>
          <w:lang w:val="ms-MY"/>
        </w:rPr>
      </w:pPr>
      <w:r w:rsidRPr="001B2755">
        <w:rPr>
          <w:rFonts w:ascii="Tahoma" w:hAnsi="Tahoma" w:cs="Tahoma"/>
          <w:b/>
          <w:bCs/>
          <w:sz w:val="22"/>
          <w:szCs w:val="22"/>
          <w:lang w:val="ms-MY"/>
        </w:rPr>
        <w:t>Pembangunan Model Pelindung terhadap Tingkah Laku Berisiko dalam Kalangan Belia</w:t>
      </w:r>
    </w:p>
    <w:p w14:paraId="21A1FD01" w14:textId="6D75BFDB" w:rsidR="001B2755" w:rsidRPr="001B2755" w:rsidRDefault="001B2755" w:rsidP="001B2755">
      <w:pPr>
        <w:rPr>
          <w:rFonts w:ascii="Tahoma" w:hAnsi="Tahoma" w:cs="Tahoma"/>
          <w:b/>
          <w:bCs/>
          <w:i/>
          <w:sz w:val="22"/>
          <w:szCs w:val="22"/>
          <w:lang w:val="ms-MY"/>
        </w:rPr>
      </w:pPr>
    </w:p>
    <w:p w14:paraId="67933E2A" w14:textId="7A4EA306" w:rsidR="001B2755" w:rsidRPr="001B2755" w:rsidRDefault="001B2755" w:rsidP="001B2755">
      <w:pPr>
        <w:jc w:val="center"/>
        <w:rPr>
          <w:rFonts w:ascii="Tahoma" w:hAnsi="Tahoma" w:cs="Tahoma"/>
          <w:sz w:val="22"/>
          <w:szCs w:val="22"/>
        </w:rPr>
      </w:pPr>
      <w:r w:rsidRPr="001B2755">
        <w:rPr>
          <w:rFonts w:ascii="Tahoma" w:hAnsi="Tahoma" w:cs="Tahoma"/>
          <w:sz w:val="22"/>
          <w:szCs w:val="22"/>
        </w:rPr>
        <w:t xml:space="preserve">R </w:t>
      </w:r>
      <w:proofErr w:type="spellStart"/>
      <w:r w:rsidRPr="001B2755">
        <w:rPr>
          <w:rFonts w:ascii="Tahoma" w:hAnsi="Tahoma" w:cs="Tahoma"/>
          <w:sz w:val="22"/>
          <w:szCs w:val="22"/>
        </w:rPr>
        <w:t>Zirwatul</w:t>
      </w:r>
      <w:proofErr w:type="spellEnd"/>
      <w:r w:rsidRPr="001B2755">
        <w:rPr>
          <w:rFonts w:ascii="Tahoma" w:hAnsi="Tahoma" w:cs="Tahoma"/>
          <w:sz w:val="22"/>
          <w:szCs w:val="22"/>
        </w:rPr>
        <w:t xml:space="preserve"> Aida R Ibrahim, Mazidah Mohd </w:t>
      </w:r>
      <w:proofErr w:type="spellStart"/>
      <w:r w:rsidRPr="001B2755">
        <w:rPr>
          <w:rFonts w:ascii="Tahoma" w:hAnsi="Tahoma" w:cs="Tahoma"/>
          <w:sz w:val="22"/>
          <w:szCs w:val="22"/>
        </w:rPr>
        <w:t>Dagang</w:t>
      </w:r>
      <w:proofErr w:type="spellEnd"/>
      <w:r w:rsidRPr="001B2755">
        <w:rPr>
          <w:rFonts w:ascii="Tahoma" w:hAnsi="Tahoma" w:cs="Tahoma"/>
          <w:sz w:val="22"/>
          <w:szCs w:val="22"/>
        </w:rPr>
        <w:t xml:space="preserve"> </w:t>
      </w:r>
      <w:r>
        <w:rPr>
          <w:rFonts w:ascii="Tahoma" w:hAnsi="Tahoma" w:cs="Tahoma"/>
          <w:sz w:val="22"/>
          <w:szCs w:val="22"/>
        </w:rPr>
        <w:t xml:space="preserve">&amp; </w:t>
      </w:r>
      <w:r w:rsidRPr="001B2755">
        <w:rPr>
          <w:rFonts w:ascii="Tahoma" w:hAnsi="Tahoma" w:cs="Tahoma"/>
          <w:sz w:val="22"/>
          <w:szCs w:val="22"/>
        </w:rPr>
        <w:t xml:space="preserve">Siti </w:t>
      </w:r>
      <w:proofErr w:type="spellStart"/>
      <w:r>
        <w:rPr>
          <w:rFonts w:ascii="Tahoma" w:hAnsi="Tahoma" w:cs="Tahoma"/>
          <w:sz w:val="22"/>
          <w:szCs w:val="22"/>
        </w:rPr>
        <w:t>N</w:t>
      </w:r>
      <w:r w:rsidRPr="001B2755">
        <w:rPr>
          <w:rFonts w:ascii="Tahoma" w:hAnsi="Tahoma" w:cs="Tahoma"/>
          <w:sz w:val="22"/>
          <w:szCs w:val="22"/>
        </w:rPr>
        <w:t>azilah</w:t>
      </w:r>
      <w:proofErr w:type="spellEnd"/>
      <w:r w:rsidRPr="001B2755">
        <w:rPr>
          <w:rFonts w:ascii="Tahoma" w:hAnsi="Tahoma" w:cs="Tahoma"/>
          <w:sz w:val="22"/>
          <w:szCs w:val="22"/>
        </w:rPr>
        <w:t xml:space="preserve"> Mat Ali </w:t>
      </w:r>
    </w:p>
    <w:p w14:paraId="16C4B511" w14:textId="77777777" w:rsidR="001B2755" w:rsidRPr="001B2755" w:rsidRDefault="001B2755" w:rsidP="001B2755">
      <w:pPr>
        <w:jc w:val="center"/>
        <w:rPr>
          <w:rFonts w:ascii="Tahoma" w:hAnsi="Tahoma" w:cs="Tahoma"/>
          <w:sz w:val="22"/>
          <w:szCs w:val="22"/>
        </w:rPr>
      </w:pPr>
      <w:proofErr w:type="spellStart"/>
      <w:r w:rsidRPr="001B2755">
        <w:rPr>
          <w:rFonts w:ascii="Tahoma" w:hAnsi="Tahoma" w:cs="Tahoma"/>
          <w:sz w:val="22"/>
          <w:szCs w:val="22"/>
        </w:rPr>
        <w:t>Fakulti</w:t>
      </w:r>
      <w:proofErr w:type="spellEnd"/>
      <w:r w:rsidRPr="001B2755">
        <w:rPr>
          <w:rFonts w:ascii="Tahoma" w:hAnsi="Tahoma" w:cs="Tahoma"/>
          <w:sz w:val="22"/>
          <w:szCs w:val="22"/>
        </w:rPr>
        <w:t xml:space="preserve"> </w:t>
      </w:r>
      <w:proofErr w:type="spellStart"/>
      <w:r w:rsidRPr="001B2755">
        <w:rPr>
          <w:rFonts w:ascii="Tahoma" w:hAnsi="Tahoma" w:cs="Tahoma"/>
          <w:sz w:val="22"/>
          <w:szCs w:val="22"/>
        </w:rPr>
        <w:t>Perniagaan</w:t>
      </w:r>
      <w:proofErr w:type="spellEnd"/>
      <w:r w:rsidRPr="001B2755">
        <w:rPr>
          <w:rFonts w:ascii="Tahoma" w:hAnsi="Tahoma" w:cs="Tahoma"/>
          <w:sz w:val="22"/>
          <w:szCs w:val="22"/>
        </w:rPr>
        <w:t xml:space="preserve">, Ekonomi &amp; Pembangunan </w:t>
      </w:r>
      <w:proofErr w:type="spellStart"/>
      <w:r w:rsidRPr="001B2755">
        <w:rPr>
          <w:rFonts w:ascii="Tahoma" w:hAnsi="Tahoma" w:cs="Tahoma"/>
          <w:sz w:val="22"/>
          <w:szCs w:val="22"/>
        </w:rPr>
        <w:t>Sosial</w:t>
      </w:r>
      <w:proofErr w:type="spellEnd"/>
    </w:p>
    <w:p w14:paraId="1362FE8E" w14:textId="77777777" w:rsidR="001B2755" w:rsidRPr="001B2755" w:rsidRDefault="001B2755" w:rsidP="001B2755">
      <w:pPr>
        <w:jc w:val="center"/>
        <w:rPr>
          <w:rFonts w:ascii="Tahoma" w:hAnsi="Tahoma" w:cs="Tahoma"/>
          <w:sz w:val="22"/>
          <w:szCs w:val="22"/>
        </w:rPr>
      </w:pPr>
      <w:proofErr w:type="spellStart"/>
      <w:r w:rsidRPr="001B2755">
        <w:rPr>
          <w:rFonts w:ascii="Tahoma" w:hAnsi="Tahoma" w:cs="Tahoma"/>
          <w:sz w:val="22"/>
          <w:szCs w:val="22"/>
        </w:rPr>
        <w:t>Universiti</w:t>
      </w:r>
      <w:proofErr w:type="spellEnd"/>
      <w:r w:rsidRPr="001B2755">
        <w:rPr>
          <w:rFonts w:ascii="Tahoma" w:hAnsi="Tahoma" w:cs="Tahoma"/>
          <w:sz w:val="22"/>
          <w:szCs w:val="22"/>
        </w:rPr>
        <w:t xml:space="preserve"> Malaysia Terengganu</w:t>
      </w:r>
    </w:p>
    <w:p w14:paraId="57CC5BF6" w14:textId="77777777" w:rsidR="001B2755" w:rsidRPr="001B2755" w:rsidRDefault="001B2755" w:rsidP="001B2755">
      <w:pPr>
        <w:jc w:val="center"/>
        <w:rPr>
          <w:rFonts w:ascii="Tahoma" w:hAnsi="Tahoma" w:cs="Tahoma"/>
          <w:sz w:val="22"/>
          <w:szCs w:val="22"/>
        </w:rPr>
      </w:pPr>
    </w:p>
    <w:p w14:paraId="55F0C60E" w14:textId="77777777" w:rsidR="001B2755" w:rsidRPr="001B2755" w:rsidRDefault="001B2755" w:rsidP="001B2755">
      <w:pPr>
        <w:jc w:val="center"/>
        <w:rPr>
          <w:rFonts w:ascii="Tahoma" w:hAnsi="Tahoma" w:cs="Tahoma"/>
          <w:sz w:val="22"/>
          <w:szCs w:val="22"/>
        </w:rPr>
      </w:pPr>
      <w:r w:rsidRPr="001B2755">
        <w:rPr>
          <w:rFonts w:ascii="Tahoma" w:hAnsi="Tahoma" w:cs="Tahoma"/>
          <w:sz w:val="22"/>
          <w:szCs w:val="22"/>
        </w:rPr>
        <w:t>Emel: zirwatul@umt.edu.my</w:t>
      </w:r>
    </w:p>
    <w:p w14:paraId="28732CC7" w14:textId="77777777" w:rsidR="001B2755" w:rsidRPr="001B2755" w:rsidRDefault="001B2755" w:rsidP="001B2755">
      <w:pPr>
        <w:rPr>
          <w:rFonts w:ascii="Tahoma" w:hAnsi="Tahoma" w:cs="Tahoma"/>
          <w:iCs/>
          <w:sz w:val="22"/>
          <w:szCs w:val="22"/>
          <w:lang w:val="ms-MY"/>
        </w:rPr>
      </w:pPr>
    </w:p>
    <w:p w14:paraId="5E73C323" w14:textId="77777777" w:rsidR="001B2755" w:rsidRPr="001B2755" w:rsidRDefault="001B2755" w:rsidP="001B2755">
      <w:pPr>
        <w:rPr>
          <w:rFonts w:ascii="Tahoma" w:hAnsi="Tahoma" w:cs="Tahoma"/>
          <w:sz w:val="22"/>
          <w:szCs w:val="22"/>
          <w:lang w:val="ms-MY"/>
        </w:rPr>
      </w:pPr>
    </w:p>
    <w:p w14:paraId="1A120343" w14:textId="77777777" w:rsidR="001B2755" w:rsidRPr="001B2755" w:rsidRDefault="001B2755" w:rsidP="001B2755">
      <w:pPr>
        <w:jc w:val="both"/>
        <w:rPr>
          <w:rFonts w:ascii="Tahoma" w:hAnsi="Tahoma" w:cs="Tahoma"/>
          <w:sz w:val="22"/>
          <w:szCs w:val="22"/>
          <w:lang w:val="ms-MY"/>
        </w:rPr>
      </w:pPr>
      <w:r w:rsidRPr="001B2755">
        <w:rPr>
          <w:rFonts w:ascii="Tahoma" w:hAnsi="Tahoma" w:cs="Tahoma"/>
          <w:sz w:val="22"/>
          <w:szCs w:val="22"/>
          <w:lang w:val="ms-MY"/>
        </w:rPr>
        <w:t xml:space="preserve">Prevalen penglibatan individu dalam tingkah laku berisiko adalah sesuatu yang perlu diberi perhatian yang signifikan memandangkan kemudaratannya kepada banyak pihak. Kajian ini  bertujuan untuk mengenalpasti hubungan faktor luaran (keluarga, sekolah, masyarakat &amp; rakan sebaya) dengan tingkah laku berisiko dalam kalangan belia, hubungan faktor dalaman (ketahanan diri, estim diri &amp; spiritual) dengan tingkahlaku berisiko serta mengenalpasti faktor luaran dan faktor dalaman yang dominan memperngaruhi tingkahlaku berisiko.Kajian ini menggunakan metod survei melibatkan pengedaran soal selidik ke atas 300 orang belia di Terengganu. </w:t>
      </w:r>
      <w:r w:rsidRPr="001B2755">
        <w:rPr>
          <w:rFonts w:ascii="Tahoma" w:hAnsi="Tahoma" w:cs="Tahoma"/>
          <w:color w:val="212121"/>
          <w:sz w:val="22"/>
          <w:szCs w:val="22"/>
          <w:lang w:val="ms-MY"/>
        </w:rPr>
        <w:t>Dapatan kajian ini diharapkan dapat membantu individu, ibubapa, sekolah serta komuniti setempat untuk mengenal pasti faktor pelindung terhadap tingkahlaku berisiko. Ia boleh dijadikan sebagai garis panduan dalam membangunkan perancangan strategik untuk meningkatkan kesejahteraan individu dengan memahami fenomena dengan lebih jelas serta mengubahsuai polisi sedia ada berkaitan dengan pencegahan tingkahlaku berisiko.</w:t>
      </w:r>
    </w:p>
    <w:p w14:paraId="5B0CA562" w14:textId="77777777" w:rsidR="00465EA1" w:rsidRPr="001B2755" w:rsidRDefault="00465EA1">
      <w:pPr>
        <w:rPr>
          <w:lang w:val="ms-MY"/>
        </w:rPr>
      </w:pPr>
    </w:p>
    <w:sectPr w:rsidR="00465EA1" w:rsidRPr="001B27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755"/>
    <w:rsid w:val="001B2755"/>
    <w:rsid w:val="00465EA1"/>
    <w:rsid w:val="00547F04"/>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C82B4"/>
  <w15:chartTrackingRefBased/>
  <w15:docId w15:val="{A5ED3015-EED5-4B37-A3EF-E9356EE84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MY"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755"/>
    <w:pPr>
      <w:spacing w:after="0" w:line="240" w:lineRule="auto"/>
    </w:pPr>
    <w:rPr>
      <w:rFonts w:ascii="Times New Roman" w:eastAsia="Times New Roman" w:hAnsi="Times New Roman" w:cs="Times New Roman"/>
      <w:kern w:val="0"/>
      <w:sz w:val="24"/>
      <w:szCs w:val="24"/>
      <w:lang w:val="en-US"/>
      <w14:ligatures w14:val="none"/>
    </w:rPr>
  </w:style>
  <w:style w:type="paragraph" w:styleId="Heading1">
    <w:name w:val="heading 1"/>
    <w:basedOn w:val="Normal"/>
    <w:next w:val="Normal"/>
    <w:link w:val="Heading1Char"/>
    <w:uiPriority w:val="9"/>
    <w:qFormat/>
    <w:rsid w:val="001B2755"/>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MY"/>
      <w14:ligatures w14:val="standardContextual"/>
    </w:rPr>
  </w:style>
  <w:style w:type="paragraph" w:styleId="Heading2">
    <w:name w:val="heading 2"/>
    <w:basedOn w:val="Normal"/>
    <w:next w:val="Normal"/>
    <w:link w:val="Heading2Char"/>
    <w:uiPriority w:val="9"/>
    <w:semiHidden/>
    <w:unhideWhenUsed/>
    <w:qFormat/>
    <w:rsid w:val="001B2755"/>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MY"/>
      <w14:ligatures w14:val="standardContextual"/>
    </w:rPr>
  </w:style>
  <w:style w:type="paragraph" w:styleId="Heading3">
    <w:name w:val="heading 3"/>
    <w:basedOn w:val="Normal"/>
    <w:next w:val="Normal"/>
    <w:link w:val="Heading3Char"/>
    <w:uiPriority w:val="9"/>
    <w:semiHidden/>
    <w:unhideWhenUsed/>
    <w:qFormat/>
    <w:rsid w:val="001B2755"/>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MY"/>
      <w14:ligatures w14:val="standardContextual"/>
    </w:rPr>
  </w:style>
  <w:style w:type="paragraph" w:styleId="Heading4">
    <w:name w:val="heading 4"/>
    <w:basedOn w:val="Normal"/>
    <w:next w:val="Normal"/>
    <w:link w:val="Heading4Char"/>
    <w:uiPriority w:val="9"/>
    <w:semiHidden/>
    <w:unhideWhenUsed/>
    <w:qFormat/>
    <w:rsid w:val="001B2755"/>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en-MY"/>
      <w14:ligatures w14:val="standardContextual"/>
    </w:rPr>
  </w:style>
  <w:style w:type="paragraph" w:styleId="Heading5">
    <w:name w:val="heading 5"/>
    <w:basedOn w:val="Normal"/>
    <w:next w:val="Normal"/>
    <w:link w:val="Heading5Char"/>
    <w:uiPriority w:val="9"/>
    <w:semiHidden/>
    <w:unhideWhenUsed/>
    <w:qFormat/>
    <w:rsid w:val="001B2755"/>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en-MY"/>
      <w14:ligatures w14:val="standardContextual"/>
    </w:rPr>
  </w:style>
  <w:style w:type="paragraph" w:styleId="Heading6">
    <w:name w:val="heading 6"/>
    <w:basedOn w:val="Normal"/>
    <w:next w:val="Normal"/>
    <w:link w:val="Heading6Char"/>
    <w:uiPriority w:val="9"/>
    <w:semiHidden/>
    <w:unhideWhenUsed/>
    <w:qFormat/>
    <w:rsid w:val="001B2755"/>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n-MY"/>
      <w14:ligatures w14:val="standardContextual"/>
    </w:rPr>
  </w:style>
  <w:style w:type="paragraph" w:styleId="Heading7">
    <w:name w:val="heading 7"/>
    <w:basedOn w:val="Normal"/>
    <w:next w:val="Normal"/>
    <w:link w:val="Heading7Char"/>
    <w:uiPriority w:val="9"/>
    <w:semiHidden/>
    <w:unhideWhenUsed/>
    <w:qFormat/>
    <w:rsid w:val="001B2755"/>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n-MY"/>
      <w14:ligatures w14:val="standardContextual"/>
    </w:rPr>
  </w:style>
  <w:style w:type="paragraph" w:styleId="Heading8">
    <w:name w:val="heading 8"/>
    <w:basedOn w:val="Normal"/>
    <w:next w:val="Normal"/>
    <w:link w:val="Heading8Char"/>
    <w:uiPriority w:val="9"/>
    <w:semiHidden/>
    <w:unhideWhenUsed/>
    <w:qFormat/>
    <w:rsid w:val="001B2755"/>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n-MY"/>
      <w14:ligatures w14:val="standardContextual"/>
    </w:rPr>
  </w:style>
  <w:style w:type="paragraph" w:styleId="Heading9">
    <w:name w:val="heading 9"/>
    <w:basedOn w:val="Normal"/>
    <w:next w:val="Normal"/>
    <w:link w:val="Heading9Char"/>
    <w:uiPriority w:val="9"/>
    <w:semiHidden/>
    <w:unhideWhenUsed/>
    <w:qFormat/>
    <w:rsid w:val="001B2755"/>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n-MY"/>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27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27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27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27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27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27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27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27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2755"/>
    <w:rPr>
      <w:rFonts w:eastAsiaTheme="majorEastAsia" w:cstheme="majorBidi"/>
      <w:color w:val="272727" w:themeColor="text1" w:themeTint="D8"/>
    </w:rPr>
  </w:style>
  <w:style w:type="paragraph" w:styleId="Title">
    <w:name w:val="Title"/>
    <w:basedOn w:val="Normal"/>
    <w:next w:val="Normal"/>
    <w:link w:val="TitleChar"/>
    <w:uiPriority w:val="10"/>
    <w:qFormat/>
    <w:rsid w:val="001B2755"/>
    <w:pPr>
      <w:spacing w:after="80"/>
      <w:contextualSpacing/>
    </w:pPr>
    <w:rPr>
      <w:rFonts w:asciiTheme="majorHAnsi" w:eastAsiaTheme="majorEastAsia" w:hAnsiTheme="majorHAnsi" w:cstheme="majorBidi"/>
      <w:spacing w:val="-10"/>
      <w:kern w:val="28"/>
      <w:sz w:val="56"/>
      <w:szCs w:val="56"/>
      <w:lang w:val="en-MY"/>
      <w14:ligatures w14:val="standardContextual"/>
    </w:rPr>
  </w:style>
  <w:style w:type="character" w:customStyle="1" w:styleId="TitleChar">
    <w:name w:val="Title Char"/>
    <w:basedOn w:val="DefaultParagraphFont"/>
    <w:link w:val="Title"/>
    <w:uiPriority w:val="10"/>
    <w:rsid w:val="001B27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275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MY"/>
      <w14:ligatures w14:val="standardContextual"/>
    </w:rPr>
  </w:style>
  <w:style w:type="character" w:customStyle="1" w:styleId="SubtitleChar">
    <w:name w:val="Subtitle Char"/>
    <w:basedOn w:val="DefaultParagraphFont"/>
    <w:link w:val="Subtitle"/>
    <w:uiPriority w:val="11"/>
    <w:rsid w:val="001B27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2755"/>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MY"/>
      <w14:ligatures w14:val="standardContextual"/>
    </w:rPr>
  </w:style>
  <w:style w:type="character" w:customStyle="1" w:styleId="QuoteChar">
    <w:name w:val="Quote Char"/>
    <w:basedOn w:val="DefaultParagraphFont"/>
    <w:link w:val="Quote"/>
    <w:uiPriority w:val="29"/>
    <w:rsid w:val="001B2755"/>
    <w:rPr>
      <w:i/>
      <w:iCs/>
      <w:color w:val="404040" w:themeColor="text1" w:themeTint="BF"/>
    </w:rPr>
  </w:style>
  <w:style w:type="paragraph" w:styleId="ListParagraph">
    <w:name w:val="List Paragraph"/>
    <w:basedOn w:val="Normal"/>
    <w:uiPriority w:val="34"/>
    <w:qFormat/>
    <w:rsid w:val="001B2755"/>
    <w:pPr>
      <w:spacing w:after="160" w:line="259" w:lineRule="auto"/>
      <w:ind w:left="720"/>
      <w:contextualSpacing/>
    </w:pPr>
    <w:rPr>
      <w:rFonts w:asciiTheme="minorHAnsi" w:eastAsiaTheme="minorHAnsi" w:hAnsiTheme="minorHAnsi" w:cstheme="minorBidi"/>
      <w:kern w:val="2"/>
      <w:sz w:val="22"/>
      <w:szCs w:val="22"/>
      <w:lang w:val="en-MY"/>
      <w14:ligatures w14:val="standardContextual"/>
    </w:rPr>
  </w:style>
  <w:style w:type="character" w:styleId="IntenseEmphasis">
    <w:name w:val="Intense Emphasis"/>
    <w:basedOn w:val="DefaultParagraphFont"/>
    <w:uiPriority w:val="21"/>
    <w:qFormat/>
    <w:rsid w:val="001B2755"/>
    <w:rPr>
      <w:i/>
      <w:iCs/>
      <w:color w:val="0F4761" w:themeColor="accent1" w:themeShade="BF"/>
    </w:rPr>
  </w:style>
  <w:style w:type="paragraph" w:styleId="IntenseQuote">
    <w:name w:val="Intense Quote"/>
    <w:basedOn w:val="Normal"/>
    <w:next w:val="Normal"/>
    <w:link w:val="IntenseQuoteChar"/>
    <w:uiPriority w:val="30"/>
    <w:qFormat/>
    <w:rsid w:val="001B275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en-MY"/>
      <w14:ligatures w14:val="standardContextual"/>
    </w:rPr>
  </w:style>
  <w:style w:type="character" w:customStyle="1" w:styleId="IntenseQuoteChar">
    <w:name w:val="Intense Quote Char"/>
    <w:basedOn w:val="DefaultParagraphFont"/>
    <w:link w:val="IntenseQuote"/>
    <w:uiPriority w:val="30"/>
    <w:rsid w:val="001B2755"/>
    <w:rPr>
      <w:i/>
      <w:iCs/>
      <w:color w:val="0F4761" w:themeColor="accent1" w:themeShade="BF"/>
    </w:rPr>
  </w:style>
  <w:style w:type="character" w:styleId="IntenseReference">
    <w:name w:val="Intense Reference"/>
    <w:basedOn w:val="DefaultParagraphFont"/>
    <w:uiPriority w:val="32"/>
    <w:qFormat/>
    <w:rsid w:val="001B275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196</Words>
  <Characters>1118</Characters>
  <Application>Microsoft Office Word</Application>
  <DocSecurity>0</DocSecurity>
  <Lines>9</Lines>
  <Paragraphs>2</Paragraphs>
  <ScaleCrop>false</ScaleCrop>
  <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RAJA ZIRWATUL AIDA BINTI RAJA IBRAHIM</dc:creator>
  <cp:keywords/>
  <dc:description/>
  <cp:lastModifiedBy>RAJA ZIRWATUL AIDA BINTI RAJA IBRAHIM</cp:lastModifiedBy>
  <cp:revision>1</cp:revision>
  <dcterms:created xsi:type="dcterms:W3CDTF">2025-07-30T07:30:00Z</dcterms:created>
  <dcterms:modified xsi:type="dcterms:W3CDTF">2025-07-30T07:31:00Z</dcterms:modified>
</cp:coreProperties>
</file>